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653EAA" w14:textId="77777777" w:rsidR="001442E2" w:rsidRPr="00015FDC" w:rsidRDefault="001442E2" w:rsidP="001442E2">
      <w:pPr>
        <w:pStyle w:val="Nincstrkz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15FD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71/2026. (VI.25.) OSZÖ határozat</w:t>
      </w:r>
      <w:r w:rsidRPr="00015FDC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</w:p>
    <w:p w14:paraId="6121E668" w14:textId="77777777" w:rsidR="001442E2" w:rsidRPr="00015FDC" w:rsidRDefault="001442E2" w:rsidP="001442E2">
      <w:pPr>
        <w:pStyle w:val="Nincstrkz"/>
        <w:jc w:val="both"/>
        <w:rPr>
          <w:rFonts w:ascii="Times New Roman" w:hAnsi="Times New Roman"/>
          <w:color w:val="000000"/>
          <w:sz w:val="24"/>
          <w:szCs w:val="24"/>
        </w:rPr>
      </w:pPr>
      <w:r w:rsidRPr="00015FDC">
        <w:rPr>
          <w:rFonts w:ascii="Times New Roman" w:hAnsi="Times New Roman"/>
          <w:color w:val="000000"/>
          <w:sz w:val="24"/>
          <w:szCs w:val="24"/>
        </w:rPr>
        <w:t xml:space="preserve">Az Országos Szlovén Önkormányzat Közgyűlése az Országos Szlovén Önkormányzat Közgyűlése Szervezeti és Működési Szabályzata </w:t>
      </w:r>
      <w:r w:rsidRPr="00015FDC">
        <w:rPr>
          <w:rFonts w:ascii="Times New Roman" w:hAnsi="Times New Roman"/>
          <w:i/>
          <w:iCs/>
          <w:color w:val="000000"/>
          <w:sz w:val="24"/>
          <w:szCs w:val="24"/>
        </w:rPr>
        <w:t>1. sz.</w:t>
      </w:r>
      <w:r w:rsidRPr="00015FDC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15FDC">
        <w:rPr>
          <w:rFonts w:ascii="Times New Roman" w:hAnsi="Times New Roman"/>
          <w:i/>
          <w:iCs/>
          <w:color w:val="000000"/>
          <w:sz w:val="24"/>
          <w:szCs w:val="24"/>
        </w:rPr>
        <w:t xml:space="preserve">mellékletét </w:t>
      </w:r>
      <w:r w:rsidRPr="00015FDC">
        <w:rPr>
          <w:rFonts w:ascii="Times New Roman" w:hAnsi="Times New Roman"/>
          <w:color w:val="000000"/>
          <w:sz w:val="24"/>
          <w:szCs w:val="24"/>
        </w:rPr>
        <w:t xml:space="preserve">a következő szerint módosítja: </w:t>
      </w:r>
    </w:p>
    <w:p w14:paraId="6C911E23" w14:textId="77777777" w:rsidR="001442E2" w:rsidRPr="00015FDC" w:rsidRDefault="001442E2" w:rsidP="001442E2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015FDC">
        <w:rPr>
          <w:rFonts w:ascii="Times New Roman" w:hAnsi="Times New Roman"/>
          <w:sz w:val="24"/>
          <w:szCs w:val="24"/>
        </w:rPr>
        <w:t xml:space="preserve">1.sz. melléklet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4"/>
        <w:gridCol w:w="4354"/>
      </w:tblGrid>
      <w:tr w:rsidR="001442E2" w:rsidRPr="00015FDC" w14:paraId="50935FB5" w14:textId="77777777" w:rsidTr="00E74A8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E164F" w14:textId="77777777" w:rsidR="001442E2" w:rsidRPr="00015FDC" w:rsidRDefault="001442E2" w:rsidP="00E74A8E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015FDC">
              <w:rPr>
                <w:rFonts w:ascii="Times New Roman" w:hAnsi="Times New Roman"/>
                <w:sz w:val="24"/>
                <w:szCs w:val="24"/>
              </w:rPr>
              <w:t>S.sz.</w:t>
            </w: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A9642" w14:textId="77777777" w:rsidR="001442E2" w:rsidRPr="00015FDC" w:rsidRDefault="001442E2" w:rsidP="00E74A8E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015FDC">
              <w:rPr>
                <w:rFonts w:ascii="Times New Roman" w:hAnsi="Times New Roman"/>
                <w:sz w:val="24"/>
                <w:szCs w:val="24"/>
              </w:rPr>
              <w:t>Név:</w:t>
            </w:r>
          </w:p>
        </w:tc>
      </w:tr>
      <w:tr w:rsidR="001442E2" w:rsidRPr="00015FDC" w14:paraId="34D5BFCF" w14:textId="77777777" w:rsidTr="00E74A8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B74A7" w14:textId="77777777" w:rsidR="001442E2" w:rsidRPr="00015FDC" w:rsidRDefault="001442E2" w:rsidP="001442E2">
            <w:pPr>
              <w:pStyle w:val="Nincstrkz"/>
              <w:numPr>
                <w:ilvl w:val="0"/>
                <w:numId w:val="1"/>
              </w:num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46F299" w14:textId="77777777" w:rsidR="001442E2" w:rsidRPr="00015FDC" w:rsidRDefault="001442E2" w:rsidP="00E74A8E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015FDC">
              <w:rPr>
                <w:rFonts w:ascii="Times New Roman" w:hAnsi="Times New Roman"/>
                <w:sz w:val="24"/>
                <w:szCs w:val="24"/>
              </w:rPr>
              <w:t>Bajzekné Labricz Gabriella</w:t>
            </w:r>
          </w:p>
        </w:tc>
      </w:tr>
      <w:tr w:rsidR="001442E2" w:rsidRPr="00015FDC" w14:paraId="163639A5" w14:textId="77777777" w:rsidTr="00E74A8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3514" w14:textId="77777777" w:rsidR="001442E2" w:rsidRPr="00015FDC" w:rsidRDefault="001442E2" w:rsidP="001442E2">
            <w:pPr>
              <w:pStyle w:val="Nincstrkz"/>
              <w:numPr>
                <w:ilvl w:val="0"/>
                <w:numId w:val="1"/>
              </w:num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FD01AE" w14:textId="77777777" w:rsidR="001442E2" w:rsidRPr="00015FDC" w:rsidRDefault="001442E2" w:rsidP="00E74A8E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015FDC">
              <w:rPr>
                <w:rFonts w:ascii="Times New Roman" w:hAnsi="Times New Roman"/>
                <w:sz w:val="24"/>
                <w:szCs w:val="24"/>
              </w:rPr>
              <w:t xml:space="preserve">Bartakovics Ilona </w:t>
            </w:r>
          </w:p>
        </w:tc>
      </w:tr>
      <w:tr w:rsidR="001442E2" w:rsidRPr="00015FDC" w14:paraId="01853974" w14:textId="77777777" w:rsidTr="00E74A8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E22B8" w14:textId="77777777" w:rsidR="001442E2" w:rsidRPr="00015FDC" w:rsidRDefault="001442E2" w:rsidP="001442E2">
            <w:pPr>
              <w:pStyle w:val="Nincstrkz"/>
              <w:numPr>
                <w:ilvl w:val="0"/>
                <w:numId w:val="1"/>
              </w:num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6B408" w14:textId="77777777" w:rsidR="001442E2" w:rsidRPr="00015FDC" w:rsidRDefault="001442E2" w:rsidP="00E74A8E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015FDC">
              <w:rPr>
                <w:rFonts w:ascii="Times New Roman" w:hAnsi="Times New Roman"/>
                <w:sz w:val="24"/>
                <w:szCs w:val="24"/>
              </w:rPr>
              <w:t>Császár Róbert</w:t>
            </w:r>
          </w:p>
        </w:tc>
      </w:tr>
      <w:tr w:rsidR="001442E2" w:rsidRPr="00015FDC" w14:paraId="7D4B7D4D" w14:textId="77777777" w:rsidTr="00E74A8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9C080" w14:textId="77777777" w:rsidR="001442E2" w:rsidRPr="00015FDC" w:rsidRDefault="001442E2" w:rsidP="001442E2">
            <w:pPr>
              <w:pStyle w:val="Nincstrkz"/>
              <w:numPr>
                <w:ilvl w:val="0"/>
                <w:numId w:val="1"/>
              </w:num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5AD287" w14:textId="77777777" w:rsidR="001442E2" w:rsidRPr="00015FDC" w:rsidRDefault="001442E2" w:rsidP="00E74A8E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015FDC">
              <w:rPr>
                <w:rFonts w:ascii="Times New Roman" w:hAnsi="Times New Roman"/>
                <w:sz w:val="24"/>
                <w:szCs w:val="24"/>
              </w:rPr>
              <w:t xml:space="preserve">Dr. Dancseczné Kovács Tünde Irén </w:t>
            </w:r>
          </w:p>
        </w:tc>
      </w:tr>
      <w:tr w:rsidR="001442E2" w:rsidRPr="00015FDC" w14:paraId="205D221A" w14:textId="77777777" w:rsidTr="00E74A8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12E157" w14:textId="77777777" w:rsidR="001442E2" w:rsidRPr="00015FDC" w:rsidRDefault="001442E2" w:rsidP="001442E2">
            <w:pPr>
              <w:pStyle w:val="Nincstrkz"/>
              <w:numPr>
                <w:ilvl w:val="0"/>
                <w:numId w:val="1"/>
              </w:num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BB5DF" w14:textId="77777777" w:rsidR="001442E2" w:rsidRPr="00015FDC" w:rsidRDefault="001442E2" w:rsidP="00E74A8E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015FDC">
              <w:rPr>
                <w:rFonts w:ascii="Times New Roman" w:hAnsi="Times New Roman"/>
                <w:sz w:val="24"/>
                <w:szCs w:val="24"/>
              </w:rPr>
              <w:t xml:space="preserve">Faschingné Libricz Irén </w:t>
            </w:r>
          </w:p>
        </w:tc>
      </w:tr>
      <w:tr w:rsidR="001442E2" w:rsidRPr="00015FDC" w14:paraId="0AA0C54E" w14:textId="77777777" w:rsidTr="00E74A8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1FD1D" w14:textId="77777777" w:rsidR="001442E2" w:rsidRPr="00015FDC" w:rsidRDefault="001442E2" w:rsidP="001442E2">
            <w:pPr>
              <w:pStyle w:val="Nincstrkz"/>
              <w:numPr>
                <w:ilvl w:val="0"/>
                <w:numId w:val="1"/>
              </w:num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807D1" w14:textId="77777777" w:rsidR="001442E2" w:rsidRPr="00015FDC" w:rsidRDefault="001442E2" w:rsidP="00E74A8E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015FDC">
              <w:rPr>
                <w:rFonts w:ascii="Times New Roman" w:hAnsi="Times New Roman"/>
                <w:sz w:val="24"/>
                <w:szCs w:val="24"/>
              </w:rPr>
              <w:t xml:space="preserve">Grebenár Tamás </w:t>
            </w:r>
          </w:p>
        </w:tc>
      </w:tr>
      <w:tr w:rsidR="001442E2" w:rsidRPr="00015FDC" w14:paraId="5BC11EA7" w14:textId="77777777" w:rsidTr="00E74A8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DF5DC" w14:textId="77777777" w:rsidR="001442E2" w:rsidRPr="00015FDC" w:rsidRDefault="001442E2" w:rsidP="001442E2">
            <w:pPr>
              <w:pStyle w:val="Nincstrkz"/>
              <w:numPr>
                <w:ilvl w:val="0"/>
                <w:numId w:val="1"/>
              </w:num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DDF6D" w14:textId="77777777" w:rsidR="001442E2" w:rsidRPr="00015FDC" w:rsidRDefault="001442E2" w:rsidP="00E74A8E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015FDC">
              <w:rPr>
                <w:rFonts w:ascii="Times New Roman" w:hAnsi="Times New Roman"/>
                <w:sz w:val="24"/>
                <w:szCs w:val="24"/>
              </w:rPr>
              <w:t>Gyécsek Alexandra</w:t>
            </w:r>
          </w:p>
        </w:tc>
      </w:tr>
      <w:tr w:rsidR="001442E2" w:rsidRPr="00015FDC" w14:paraId="7BF80241" w14:textId="77777777" w:rsidTr="00E74A8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1E681" w14:textId="77777777" w:rsidR="001442E2" w:rsidRPr="00015FDC" w:rsidRDefault="001442E2" w:rsidP="001442E2">
            <w:pPr>
              <w:pStyle w:val="Nincstrkz"/>
              <w:numPr>
                <w:ilvl w:val="0"/>
                <w:numId w:val="1"/>
              </w:num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4A3AE" w14:textId="77777777" w:rsidR="001442E2" w:rsidRPr="00015FDC" w:rsidRDefault="001442E2" w:rsidP="00E74A8E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015FDC">
              <w:rPr>
                <w:rFonts w:ascii="Times New Roman" w:hAnsi="Times New Roman"/>
                <w:sz w:val="24"/>
                <w:szCs w:val="24"/>
              </w:rPr>
              <w:t xml:space="preserve">Dr. Kondor István Péter </w:t>
            </w:r>
          </w:p>
        </w:tc>
      </w:tr>
      <w:tr w:rsidR="001442E2" w:rsidRPr="00015FDC" w14:paraId="2178AC5B" w14:textId="77777777" w:rsidTr="00E74A8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7B72B8" w14:textId="77777777" w:rsidR="001442E2" w:rsidRPr="00015FDC" w:rsidRDefault="001442E2" w:rsidP="001442E2">
            <w:pPr>
              <w:pStyle w:val="Nincstrkz"/>
              <w:numPr>
                <w:ilvl w:val="0"/>
                <w:numId w:val="1"/>
              </w:num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ECE778" w14:textId="77777777" w:rsidR="001442E2" w:rsidRPr="00015FDC" w:rsidRDefault="001442E2" w:rsidP="00E74A8E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015FDC">
              <w:rPr>
                <w:rFonts w:ascii="Times New Roman" w:hAnsi="Times New Roman"/>
                <w:sz w:val="24"/>
                <w:szCs w:val="24"/>
              </w:rPr>
              <w:t xml:space="preserve">Kovács Andrea </w:t>
            </w:r>
          </w:p>
        </w:tc>
      </w:tr>
      <w:tr w:rsidR="001442E2" w:rsidRPr="00015FDC" w14:paraId="2F78BF6E" w14:textId="77777777" w:rsidTr="00E74A8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8D6A8" w14:textId="77777777" w:rsidR="001442E2" w:rsidRPr="00015FDC" w:rsidRDefault="001442E2" w:rsidP="001442E2">
            <w:pPr>
              <w:pStyle w:val="Nincstrkz"/>
              <w:numPr>
                <w:ilvl w:val="0"/>
                <w:numId w:val="1"/>
              </w:num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CFBC55" w14:textId="77777777" w:rsidR="001442E2" w:rsidRPr="00015FDC" w:rsidRDefault="001442E2" w:rsidP="00E74A8E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015FDC">
              <w:rPr>
                <w:rFonts w:ascii="Times New Roman" w:hAnsi="Times New Roman"/>
                <w:sz w:val="24"/>
                <w:szCs w:val="24"/>
              </w:rPr>
              <w:t>Labritz Regina</w:t>
            </w:r>
          </w:p>
        </w:tc>
      </w:tr>
      <w:tr w:rsidR="001442E2" w:rsidRPr="00015FDC" w14:paraId="20E9D9B1" w14:textId="77777777" w:rsidTr="00E74A8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49B6E" w14:textId="77777777" w:rsidR="001442E2" w:rsidRPr="00015FDC" w:rsidRDefault="001442E2" w:rsidP="001442E2">
            <w:pPr>
              <w:pStyle w:val="Nincstrkz"/>
              <w:numPr>
                <w:ilvl w:val="0"/>
                <w:numId w:val="1"/>
              </w:num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DB94D7" w14:textId="77777777" w:rsidR="001442E2" w:rsidRPr="00015FDC" w:rsidRDefault="001442E2" w:rsidP="00E74A8E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015FDC">
              <w:rPr>
                <w:rFonts w:ascii="Times New Roman" w:hAnsi="Times New Roman"/>
                <w:sz w:val="24"/>
                <w:szCs w:val="24"/>
              </w:rPr>
              <w:t>Monek Lászlóné</w:t>
            </w:r>
          </w:p>
        </w:tc>
      </w:tr>
      <w:tr w:rsidR="001442E2" w:rsidRPr="00015FDC" w14:paraId="7D412376" w14:textId="77777777" w:rsidTr="00E74A8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1301F" w14:textId="77777777" w:rsidR="001442E2" w:rsidRPr="00015FDC" w:rsidRDefault="001442E2" w:rsidP="001442E2">
            <w:pPr>
              <w:pStyle w:val="Nincstrkz"/>
              <w:numPr>
                <w:ilvl w:val="0"/>
                <w:numId w:val="1"/>
              </w:num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AFE06A" w14:textId="77777777" w:rsidR="001442E2" w:rsidRPr="00015FDC" w:rsidRDefault="001442E2" w:rsidP="00E74A8E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015FDC">
              <w:rPr>
                <w:rFonts w:ascii="Times New Roman" w:hAnsi="Times New Roman"/>
                <w:sz w:val="24"/>
                <w:szCs w:val="24"/>
              </w:rPr>
              <w:t xml:space="preserve">Soós László </w:t>
            </w:r>
          </w:p>
        </w:tc>
      </w:tr>
      <w:tr w:rsidR="001442E2" w:rsidRPr="00015FDC" w14:paraId="6947F478" w14:textId="77777777" w:rsidTr="00E74A8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A67B8" w14:textId="77777777" w:rsidR="001442E2" w:rsidRPr="00015FDC" w:rsidRDefault="001442E2" w:rsidP="001442E2">
            <w:pPr>
              <w:pStyle w:val="Nincstrkz"/>
              <w:numPr>
                <w:ilvl w:val="0"/>
                <w:numId w:val="1"/>
              </w:num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69CF72" w14:textId="77777777" w:rsidR="001442E2" w:rsidRPr="00015FDC" w:rsidRDefault="001442E2" w:rsidP="00E74A8E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015FDC">
              <w:rPr>
                <w:rFonts w:ascii="Times New Roman" w:hAnsi="Times New Roman"/>
                <w:sz w:val="24"/>
                <w:szCs w:val="24"/>
              </w:rPr>
              <w:t>Trajbár István</w:t>
            </w:r>
          </w:p>
        </w:tc>
      </w:tr>
      <w:tr w:rsidR="001442E2" w:rsidRPr="00015FDC" w14:paraId="27C842FB" w14:textId="77777777" w:rsidTr="00E74A8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984F" w14:textId="77777777" w:rsidR="001442E2" w:rsidRPr="00015FDC" w:rsidRDefault="001442E2" w:rsidP="001442E2">
            <w:pPr>
              <w:pStyle w:val="Nincstrkz"/>
              <w:numPr>
                <w:ilvl w:val="0"/>
                <w:numId w:val="1"/>
              </w:num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1B3B6" w14:textId="77777777" w:rsidR="001442E2" w:rsidRPr="00015FDC" w:rsidRDefault="001442E2" w:rsidP="00E74A8E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015FDC">
              <w:rPr>
                <w:rFonts w:ascii="Times New Roman" w:hAnsi="Times New Roman"/>
                <w:sz w:val="24"/>
                <w:szCs w:val="24"/>
              </w:rPr>
              <w:t xml:space="preserve">Treiberné Doncsecz Ildikó </w:t>
            </w:r>
          </w:p>
        </w:tc>
      </w:tr>
      <w:tr w:rsidR="001442E2" w:rsidRPr="00015FDC" w14:paraId="64F19238" w14:textId="77777777" w:rsidTr="00E74A8E"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E664F" w14:textId="77777777" w:rsidR="001442E2" w:rsidRPr="00015FDC" w:rsidRDefault="001442E2" w:rsidP="001442E2">
            <w:pPr>
              <w:pStyle w:val="Nincstrkz"/>
              <w:numPr>
                <w:ilvl w:val="0"/>
                <w:numId w:val="1"/>
              </w:numPr>
              <w:suppressAutoHyphens w:val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67B758" w14:textId="77777777" w:rsidR="001442E2" w:rsidRPr="00015FDC" w:rsidRDefault="001442E2" w:rsidP="00E74A8E">
            <w:pPr>
              <w:pStyle w:val="Nincstrkz"/>
              <w:rPr>
                <w:rFonts w:ascii="Times New Roman" w:hAnsi="Times New Roman"/>
                <w:sz w:val="24"/>
                <w:szCs w:val="24"/>
              </w:rPr>
            </w:pPr>
            <w:r w:rsidRPr="00015FDC">
              <w:rPr>
                <w:rFonts w:ascii="Times New Roman" w:hAnsi="Times New Roman"/>
                <w:sz w:val="24"/>
                <w:szCs w:val="24"/>
              </w:rPr>
              <w:t xml:space="preserve">Wachter Gábor </w:t>
            </w:r>
          </w:p>
        </w:tc>
      </w:tr>
    </w:tbl>
    <w:p w14:paraId="41C79BBF" w14:textId="77777777" w:rsidR="001442E2" w:rsidRDefault="001442E2" w:rsidP="001442E2">
      <w:pPr>
        <w:pStyle w:val="Nincstrkz"/>
        <w:jc w:val="both"/>
        <w:rPr>
          <w:rFonts w:ascii="Times New Roman" w:hAnsi="Times New Roman"/>
          <w:sz w:val="24"/>
          <w:szCs w:val="24"/>
        </w:rPr>
      </w:pPr>
    </w:p>
    <w:p w14:paraId="21AEB50C" w14:textId="77777777" w:rsidR="001442E2" w:rsidRPr="003A7B6C" w:rsidRDefault="001442E2" w:rsidP="001442E2">
      <w:pPr>
        <w:pStyle w:val="Nincstrkz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</w:pPr>
      <w:r w:rsidRPr="003A7B6C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 xml:space="preserve">72/2026.(VI.25.) OSZÖ határozat: </w:t>
      </w:r>
    </w:p>
    <w:p w14:paraId="46644BD9" w14:textId="77777777" w:rsidR="001442E2" w:rsidRPr="001579C9" w:rsidRDefault="001442E2" w:rsidP="001442E2">
      <w:pPr>
        <w:pStyle w:val="Nincstrkz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1579C9">
        <w:rPr>
          <w:rFonts w:ascii="Times New Roman" w:eastAsia="Times New Roman" w:hAnsi="Times New Roman"/>
          <w:color w:val="000000"/>
          <w:sz w:val="24"/>
          <w:szCs w:val="24"/>
        </w:rPr>
        <w:t xml:space="preserve">Az Országos Szlovén Önkormányzat Közgyűlése a 106/2024. (X.14.) OSZÖ határozattal létrehozott Oktatási Bizottságba Bajzekné Labricz Gabriella képviselő bizottsági tagsági és elnökségről való lemondása okán a bizottsági tisztség betöltésével összefüggésben Treiberné Doncsecz Ildikó képviselőt választja meg az Oktatási Bizottság tagjának. </w:t>
      </w:r>
    </w:p>
    <w:p w14:paraId="10BEB068" w14:textId="77777777" w:rsidR="001442E2" w:rsidRPr="001579C9" w:rsidRDefault="001442E2" w:rsidP="001442E2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1579C9">
        <w:rPr>
          <w:rFonts w:ascii="Times New Roman" w:eastAsia="Times New Roman" w:hAnsi="Times New Roman"/>
          <w:color w:val="000000"/>
          <w:sz w:val="24"/>
          <w:szCs w:val="24"/>
        </w:rPr>
        <w:t xml:space="preserve">Az Országos Szlovén Önkormányzat Közgyűlése Treiberné Doncsecz Ildikó képviselő, </w:t>
      </w:r>
      <w:r w:rsidRPr="001579C9">
        <w:rPr>
          <w:rFonts w:ascii="Times New Roman" w:hAnsi="Times New Roman"/>
          <w:color w:val="000000"/>
          <w:sz w:val="24"/>
          <w:szCs w:val="24"/>
        </w:rPr>
        <w:t xml:space="preserve">mint bizottsági tagságot ellátó képviselő részére a nemzetiségek jogairól szóló 2011. évi CLXXIX. törvény 110. §. (2) bekezdése alapján </w:t>
      </w:r>
      <w:r w:rsidRPr="001579C9">
        <w:rPr>
          <w:rFonts w:ascii="Times New Roman" w:eastAsia="Times New Roman" w:hAnsi="Times New Roman"/>
          <w:color w:val="000000"/>
          <w:sz w:val="24"/>
          <w:szCs w:val="24"/>
        </w:rPr>
        <w:t xml:space="preserve">2026. június hó 25.-i hatállyal tiszteletdíjat állapít meg a </w:t>
      </w:r>
      <w:r w:rsidRPr="001579C9">
        <w:rPr>
          <w:rFonts w:ascii="Times New Roman" w:hAnsi="Times New Roman"/>
          <w:sz w:val="24"/>
          <w:szCs w:val="24"/>
        </w:rPr>
        <w:t xml:space="preserve">2/2025. (I.30.) OSZÖ határozatban foglalt szabályozásra tekintettel. </w:t>
      </w:r>
    </w:p>
    <w:p w14:paraId="21F86E3E" w14:textId="77777777" w:rsidR="001442E2" w:rsidRPr="00895942" w:rsidRDefault="001442E2" w:rsidP="001442E2">
      <w:pPr>
        <w:pStyle w:val="Nincstrkz"/>
        <w:jc w:val="both"/>
        <w:rPr>
          <w:rFonts w:ascii="Times New Roman" w:hAnsi="Times New Roman"/>
          <w:sz w:val="24"/>
          <w:szCs w:val="24"/>
        </w:rPr>
      </w:pPr>
    </w:p>
    <w:p w14:paraId="52A9FDBD" w14:textId="77777777" w:rsidR="001442E2" w:rsidRPr="003F0765" w:rsidRDefault="001442E2" w:rsidP="001442E2">
      <w:pPr>
        <w:pStyle w:val="Nincstrkz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</w:pPr>
      <w:r w:rsidRPr="003F0765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7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3</w:t>
      </w:r>
      <w:r w:rsidRPr="003F0765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/2026.(VI.25.) OSZÖ határozat:</w:t>
      </w:r>
    </w:p>
    <w:p w14:paraId="5E7824DC" w14:textId="77777777" w:rsidR="001442E2" w:rsidRPr="00A73961" w:rsidRDefault="001442E2" w:rsidP="001442E2">
      <w:pPr>
        <w:pStyle w:val="Nincstrkz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A73961">
        <w:rPr>
          <w:rFonts w:ascii="Times New Roman" w:eastAsia="Times New Roman" w:hAnsi="Times New Roman"/>
          <w:color w:val="000000"/>
          <w:sz w:val="24"/>
          <w:szCs w:val="24"/>
        </w:rPr>
        <w:t xml:space="preserve">Az Országos Szlovén Önkormányzat Közgyűlése a 106/2024. (X.14.) OSZÖ határozattal létrehozott Oktatási Bizottságba Bajzekné Labricz Gabriella képviselő bizottsági tagsági és elnökségről való lemondása okán a bizottsági elnöki tisztség betöltésével összefüggésben Labritz Regina képviselőt választja meg az Oktatási Bizottság elnökének. </w:t>
      </w:r>
    </w:p>
    <w:p w14:paraId="422AE6A9" w14:textId="77777777" w:rsidR="001442E2" w:rsidRPr="00A73961" w:rsidRDefault="001442E2" w:rsidP="001442E2">
      <w:pPr>
        <w:pStyle w:val="Nincstrkz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02DFB9F7" w14:textId="77777777" w:rsidR="001442E2" w:rsidRPr="00A73961" w:rsidRDefault="001442E2" w:rsidP="001442E2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A73961">
        <w:rPr>
          <w:rFonts w:ascii="Times New Roman" w:eastAsia="Times New Roman" w:hAnsi="Times New Roman"/>
          <w:color w:val="000000"/>
          <w:sz w:val="24"/>
          <w:szCs w:val="24"/>
        </w:rPr>
        <w:t xml:space="preserve">Az Országos Szlovén Önkormányzat Közgyűlése Labritz Regina képviselő, </w:t>
      </w:r>
      <w:r w:rsidRPr="00A73961">
        <w:rPr>
          <w:rFonts w:ascii="Times New Roman" w:hAnsi="Times New Roman"/>
          <w:color w:val="000000"/>
          <w:sz w:val="24"/>
          <w:szCs w:val="24"/>
        </w:rPr>
        <w:t xml:space="preserve">mint bizottsági elnöki tisztséget ellátó képviselő részére a nemzetiségek jogairól szóló 2011. évi CLXXIX. törvény 110. §. (2) bekezdése alapján </w:t>
      </w:r>
      <w:r w:rsidRPr="00A73961">
        <w:rPr>
          <w:rFonts w:ascii="Times New Roman" w:eastAsia="Times New Roman" w:hAnsi="Times New Roman"/>
          <w:color w:val="000000"/>
          <w:sz w:val="24"/>
          <w:szCs w:val="24"/>
        </w:rPr>
        <w:t xml:space="preserve">2026. június hó 25.-i hatállyal tiszteletdíjat állapít meg a </w:t>
      </w:r>
      <w:r w:rsidRPr="00A73961">
        <w:rPr>
          <w:rFonts w:ascii="Times New Roman" w:hAnsi="Times New Roman"/>
          <w:sz w:val="24"/>
          <w:szCs w:val="24"/>
        </w:rPr>
        <w:t xml:space="preserve">2/2025. (I.30.) OSZÖ határozatban foglalt szabályozásra tekintettel. </w:t>
      </w:r>
    </w:p>
    <w:p w14:paraId="2648CE03" w14:textId="77777777" w:rsidR="001442E2" w:rsidRDefault="001442E2" w:rsidP="001442E2">
      <w:pPr>
        <w:pStyle w:val="Nincstrkz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26AE693" w14:textId="14E813B5" w:rsidR="001442E2" w:rsidRPr="003F0765" w:rsidRDefault="001442E2" w:rsidP="001442E2">
      <w:pPr>
        <w:pStyle w:val="Nincstrkz"/>
        <w:jc w:val="both"/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</w:pPr>
      <w:r w:rsidRPr="003F0765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7</w:t>
      </w:r>
      <w:r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4</w:t>
      </w:r>
      <w:r w:rsidRPr="003F0765">
        <w:rPr>
          <w:rFonts w:ascii="Times New Roman" w:eastAsia="Times New Roman" w:hAnsi="Times New Roman"/>
          <w:b/>
          <w:bCs/>
          <w:color w:val="000000"/>
          <w:sz w:val="24"/>
          <w:szCs w:val="24"/>
          <w:u w:val="single"/>
        </w:rPr>
        <w:t>/2026.(VI.25.) OSZÖ határozat:</w:t>
      </w:r>
    </w:p>
    <w:p w14:paraId="1A1C7CBB" w14:textId="77777777" w:rsidR="001442E2" w:rsidRPr="00563BE6" w:rsidRDefault="001442E2" w:rsidP="001442E2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563BE6">
        <w:rPr>
          <w:rFonts w:ascii="Times New Roman" w:hAnsi="Times New Roman"/>
          <w:sz w:val="24"/>
          <w:szCs w:val="24"/>
        </w:rPr>
        <w:t xml:space="preserve">Az Országos Szlovén Önkormányzat Közgyűlése Kovács Andrea képviselő </w:t>
      </w:r>
    </w:p>
    <w:p w14:paraId="51E9D7EA" w14:textId="77777777" w:rsidR="001442E2" w:rsidRPr="00563BE6" w:rsidRDefault="001442E2" w:rsidP="001442E2">
      <w:pPr>
        <w:pStyle w:val="Nincstrkz"/>
        <w:jc w:val="both"/>
        <w:rPr>
          <w:rFonts w:ascii="Times New Roman" w:eastAsia="Times New Roman" w:hAnsi="Times New Roman"/>
          <w:sz w:val="24"/>
          <w:szCs w:val="24"/>
        </w:rPr>
      </w:pPr>
      <w:r w:rsidRPr="00563BE6">
        <w:rPr>
          <w:rFonts w:ascii="Times New Roman" w:hAnsi="Times New Roman"/>
          <w:sz w:val="24"/>
          <w:szCs w:val="24"/>
        </w:rPr>
        <w:t xml:space="preserve">lemondását az Oktatási Bizottsági tagságáról tudomul vette. </w:t>
      </w:r>
      <w:r w:rsidRPr="00563BE6">
        <w:rPr>
          <w:rFonts w:ascii="Times New Roman" w:eastAsia="Times New Roman" w:hAnsi="Times New Roman"/>
          <w:sz w:val="24"/>
          <w:szCs w:val="24"/>
        </w:rPr>
        <w:t xml:space="preserve">Az Országos </w:t>
      </w:r>
    </w:p>
    <w:p w14:paraId="130D1EE0" w14:textId="77777777" w:rsidR="001442E2" w:rsidRPr="00563BE6" w:rsidRDefault="001442E2" w:rsidP="001442E2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563BE6">
        <w:rPr>
          <w:rFonts w:ascii="Times New Roman" w:eastAsia="Times New Roman" w:hAnsi="Times New Roman"/>
          <w:sz w:val="24"/>
          <w:szCs w:val="24"/>
        </w:rPr>
        <w:t>Szlovén Önkormányzat Közgyűlése Kovács Andrea képviselő</w:t>
      </w:r>
      <w:r w:rsidRPr="00563BE6">
        <w:rPr>
          <w:rFonts w:ascii="Times New Roman" w:hAnsi="Times New Roman"/>
          <w:sz w:val="24"/>
          <w:szCs w:val="24"/>
        </w:rPr>
        <w:t xml:space="preserve"> részére a </w:t>
      </w:r>
    </w:p>
    <w:p w14:paraId="79663C4E" w14:textId="77777777" w:rsidR="001442E2" w:rsidRPr="00563BE6" w:rsidRDefault="001442E2" w:rsidP="001442E2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563BE6">
        <w:rPr>
          <w:rFonts w:ascii="Times New Roman" w:hAnsi="Times New Roman"/>
          <w:sz w:val="24"/>
          <w:szCs w:val="24"/>
        </w:rPr>
        <w:t xml:space="preserve">nemzetiségek jogairól szóló 2011. évi CLXXIX. törvény 110. §. (2) bekezdése </w:t>
      </w:r>
    </w:p>
    <w:p w14:paraId="622480BC" w14:textId="77777777" w:rsidR="001442E2" w:rsidRPr="00563BE6" w:rsidRDefault="001442E2" w:rsidP="001442E2">
      <w:pPr>
        <w:pStyle w:val="Nincstrkz"/>
        <w:jc w:val="both"/>
        <w:rPr>
          <w:rFonts w:ascii="Times New Roman" w:eastAsia="Times New Roman" w:hAnsi="Times New Roman"/>
          <w:sz w:val="24"/>
          <w:szCs w:val="24"/>
        </w:rPr>
      </w:pPr>
      <w:r w:rsidRPr="00563BE6">
        <w:rPr>
          <w:rFonts w:ascii="Times New Roman" w:hAnsi="Times New Roman"/>
          <w:sz w:val="24"/>
          <w:szCs w:val="24"/>
        </w:rPr>
        <w:t xml:space="preserve">alapján </w:t>
      </w:r>
      <w:r w:rsidRPr="00563BE6">
        <w:rPr>
          <w:rFonts w:ascii="Times New Roman" w:eastAsia="Times New Roman" w:hAnsi="Times New Roman"/>
          <w:sz w:val="24"/>
          <w:szCs w:val="24"/>
        </w:rPr>
        <w:t xml:space="preserve">2026. június hó 25.-i hatállyal képviselői alaptiszteletdíjat állapít meg a </w:t>
      </w:r>
    </w:p>
    <w:p w14:paraId="2D6B84A4" w14:textId="77777777" w:rsidR="001442E2" w:rsidRPr="00563BE6" w:rsidRDefault="001442E2" w:rsidP="001442E2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563BE6">
        <w:rPr>
          <w:rFonts w:ascii="Times New Roman" w:hAnsi="Times New Roman"/>
          <w:sz w:val="24"/>
          <w:szCs w:val="24"/>
        </w:rPr>
        <w:t xml:space="preserve">2/2025. (I.30.) OSZÖ határozatban foglalt szabályozásra tekintettel. </w:t>
      </w:r>
    </w:p>
    <w:p w14:paraId="116412E5" w14:textId="77777777" w:rsidR="001442E2" w:rsidRPr="0011512C" w:rsidRDefault="001442E2" w:rsidP="001442E2">
      <w:pPr>
        <w:pStyle w:val="Nincstrkz"/>
        <w:ind w:left="708" w:firstLine="708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</w:p>
    <w:p w14:paraId="47359D47" w14:textId="77777777" w:rsidR="001442E2" w:rsidRPr="000E35B6" w:rsidRDefault="001442E2" w:rsidP="001442E2">
      <w:pPr>
        <w:pStyle w:val="Nincstrkz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15FD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7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5</w:t>
      </w:r>
      <w:r w:rsidRPr="00015FD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/2026. (VI.25.) OSZÖ határozat</w:t>
      </w:r>
      <w:r w:rsidRPr="00015FDC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</w:p>
    <w:p w14:paraId="6EDF8E92" w14:textId="77777777" w:rsidR="001442E2" w:rsidRPr="000B042B" w:rsidRDefault="001442E2" w:rsidP="001442E2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0B042B">
        <w:rPr>
          <w:rFonts w:ascii="Times New Roman" w:hAnsi="Times New Roman"/>
          <w:sz w:val="24"/>
          <w:szCs w:val="24"/>
        </w:rPr>
        <w:t>Az Országos Szlovén Önkormányzat Közgyűlése egyetért azzal, hogy a 2026.09.01.-i hatállyal jogutóddal kiegészülő költségvetési szerv (1 székhely és 4 telephely) feladatainak ellátása és a szlovén nemzetiségi nevelés szakmai feltételeinek haladéktalan javítására vonatkozó igény komplex, újszerű megoldásokat követel vezetői szinten. </w:t>
      </w:r>
    </w:p>
    <w:p w14:paraId="479E4510" w14:textId="521418F6" w:rsidR="001442E2" w:rsidRDefault="001442E2" w:rsidP="001442E2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0B042B">
        <w:rPr>
          <w:rFonts w:ascii="Times New Roman" w:hAnsi="Times New Roman"/>
          <w:sz w:val="24"/>
          <w:szCs w:val="24"/>
        </w:rPr>
        <w:t xml:space="preserve">Az Országos Szlovén Önkormányzat Közgyűlése Treiberné Doncsecz Ildikó – a Kossics József Kétnyelvű Általános Iskola és Óvoda főigazgatója- vezetői megbízását 2026.08.15. napjával visszavonja. </w:t>
      </w:r>
    </w:p>
    <w:p w14:paraId="106AAC49" w14:textId="77777777" w:rsidR="001442E2" w:rsidRPr="001442E2" w:rsidRDefault="001442E2" w:rsidP="001442E2">
      <w:pPr>
        <w:pStyle w:val="Nincstrkz"/>
        <w:jc w:val="both"/>
        <w:rPr>
          <w:rFonts w:ascii="Times New Roman" w:hAnsi="Times New Roman"/>
          <w:sz w:val="24"/>
          <w:szCs w:val="24"/>
        </w:rPr>
      </w:pPr>
    </w:p>
    <w:p w14:paraId="1DCC5E71" w14:textId="77777777" w:rsidR="001442E2" w:rsidRPr="00AB405B" w:rsidRDefault="001442E2" w:rsidP="001442E2">
      <w:pPr>
        <w:pStyle w:val="Nincstrkz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AB405B">
        <w:rPr>
          <w:rFonts w:ascii="Times New Roman" w:hAnsi="Times New Roman"/>
          <w:b/>
          <w:bCs/>
          <w:sz w:val="24"/>
          <w:szCs w:val="24"/>
          <w:u w:val="single"/>
        </w:rPr>
        <w:t>7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6</w:t>
      </w:r>
      <w:r w:rsidRPr="00AB405B">
        <w:rPr>
          <w:rFonts w:ascii="Times New Roman" w:hAnsi="Times New Roman"/>
          <w:b/>
          <w:bCs/>
          <w:sz w:val="24"/>
          <w:szCs w:val="24"/>
          <w:u w:val="single"/>
        </w:rPr>
        <w:t>/2026. (VI.25.) OSZÖ határozat:</w:t>
      </w:r>
    </w:p>
    <w:p w14:paraId="444FD08B" w14:textId="77777777" w:rsidR="001442E2" w:rsidRDefault="001442E2" w:rsidP="001442E2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AB405B">
        <w:rPr>
          <w:rFonts w:ascii="Times New Roman" w:hAnsi="Times New Roman"/>
          <w:sz w:val="24"/>
          <w:szCs w:val="24"/>
        </w:rPr>
        <w:t xml:space="preserve">Az Országos Szlovén Önkormányzat Közgyűlése a Kossics József Kétnyelvű 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450046E1" w14:textId="77777777" w:rsidR="001442E2" w:rsidRDefault="001442E2" w:rsidP="001442E2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AB405B">
        <w:rPr>
          <w:rFonts w:ascii="Times New Roman" w:hAnsi="Times New Roman"/>
          <w:sz w:val="24"/>
          <w:szCs w:val="24"/>
        </w:rPr>
        <w:t xml:space="preserve">Általános Iskola és Óvoda főigazgatói feladatainak 2026.08.16. napjával történő </w:t>
      </w:r>
    </w:p>
    <w:p w14:paraId="36ABEC2C" w14:textId="77777777" w:rsidR="001442E2" w:rsidRPr="00457F16" w:rsidRDefault="001442E2" w:rsidP="001442E2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AB405B">
        <w:rPr>
          <w:rFonts w:ascii="Times New Roman" w:hAnsi="Times New Roman"/>
          <w:sz w:val="24"/>
          <w:szCs w:val="24"/>
        </w:rPr>
        <w:t xml:space="preserve">ellátására </w:t>
      </w:r>
      <w:r>
        <w:rPr>
          <w:rFonts w:ascii="Times New Roman" w:hAnsi="Times New Roman"/>
          <w:sz w:val="24"/>
          <w:szCs w:val="24"/>
        </w:rPr>
        <w:t xml:space="preserve">-4.1. sz. melléklet szerint- </w:t>
      </w:r>
      <w:r w:rsidRPr="00AB405B">
        <w:rPr>
          <w:rFonts w:ascii="Times New Roman" w:hAnsi="Times New Roman"/>
          <w:sz w:val="24"/>
          <w:szCs w:val="24"/>
        </w:rPr>
        <w:t xml:space="preserve">pályázatot ír ki. </w:t>
      </w:r>
    </w:p>
    <w:p w14:paraId="5E605DB2" w14:textId="77777777" w:rsidR="001442E2" w:rsidRDefault="001442E2" w:rsidP="001442E2">
      <w:pPr>
        <w:pStyle w:val="Nincstrkz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</w:p>
    <w:p w14:paraId="31F76409" w14:textId="77777777" w:rsidR="001442E2" w:rsidRDefault="001442E2" w:rsidP="001442E2">
      <w:pPr>
        <w:pStyle w:val="Nincstrkz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AB405B">
        <w:rPr>
          <w:rFonts w:ascii="Times New Roman" w:hAnsi="Times New Roman"/>
          <w:b/>
          <w:bCs/>
          <w:sz w:val="24"/>
          <w:szCs w:val="24"/>
          <w:u w:val="single"/>
        </w:rPr>
        <w:t>7</w:t>
      </w:r>
      <w:r>
        <w:rPr>
          <w:rFonts w:ascii="Times New Roman" w:hAnsi="Times New Roman"/>
          <w:b/>
          <w:bCs/>
          <w:sz w:val="24"/>
          <w:szCs w:val="24"/>
          <w:u w:val="single"/>
        </w:rPr>
        <w:t>7</w:t>
      </w:r>
      <w:r w:rsidRPr="00AB405B">
        <w:rPr>
          <w:rFonts w:ascii="Times New Roman" w:hAnsi="Times New Roman"/>
          <w:b/>
          <w:bCs/>
          <w:sz w:val="24"/>
          <w:szCs w:val="24"/>
          <w:u w:val="single"/>
        </w:rPr>
        <w:t>/2026. (VI.25.) OSZÖ határozat:</w:t>
      </w:r>
    </w:p>
    <w:p w14:paraId="7AC57619" w14:textId="77777777" w:rsidR="001442E2" w:rsidRDefault="001442E2" w:rsidP="001442E2">
      <w:pPr>
        <w:pStyle w:val="Nincstrkz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384016">
        <w:rPr>
          <w:rFonts w:ascii="Times New Roman" w:hAnsi="Times New Roman"/>
          <w:sz w:val="24"/>
          <w:szCs w:val="24"/>
        </w:rPr>
        <w:t xml:space="preserve">Az Országos Szlovén Önkormányzat Közgyűlése kezdeményezi a Kossics </w:t>
      </w:r>
    </w:p>
    <w:p w14:paraId="04508C34" w14:textId="77777777" w:rsidR="001442E2" w:rsidRPr="0047201A" w:rsidRDefault="001442E2" w:rsidP="001442E2">
      <w:pPr>
        <w:pStyle w:val="Nincstrkz"/>
        <w:jc w:val="both"/>
        <w:rPr>
          <w:rFonts w:ascii="Times New Roman" w:hAnsi="Times New Roman"/>
          <w:b/>
          <w:bCs/>
          <w:sz w:val="24"/>
          <w:szCs w:val="24"/>
          <w:u w:val="single"/>
        </w:rPr>
      </w:pPr>
      <w:r w:rsidRPr="00384016">
        <w:rPr>
          <w:rFonts w:ascii="Times New Roman" w:hAnsi="Times New Roman"/>
          <w:sz w:val="24"/>
          <w:szCs w:val="24"/>
        </w:rPr>
        <w:t>József Kétnyelvű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4016">
        <w:rPr>
          <w:rFonts w:ascii="Times New Roman" w:hAnsi="Times New Roman"/>
          <w:sz w:val="24"/>
          <w:szCs w:val="24"/>
        </w:rPr>
        <w:t xml:space="preserve">Általános Iskola és Óvoda vezetőjénél az intézmény </w:t>
      </w:r>
    </w:p>
    <w:p w14:paraId="211F68C1" w14:textId="77777777" w:rsidR="001442E2" w:rsidRPr="00384016" w:rsidRDefault="001442E2" w:rsidP="001442E2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384016">
        <w:rPr>
          <w:rFonts w:ascii="Times New Roman" w:hAnsi="Times New Roman"/>
          <w:sz w:val="24"/>
          <w:szCs w:val="24"/>
        </w:rPr>
        <w:t>Szervezeti és Működési Szabályzatának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4016">
        <w:rPr>
          <w:rFonts w:ascii="Times New Roman" w:hAnsi="Times New Roman"/>
          <w:sz w:val="24"/>
          <w:szCs w:val="24"/>
        </w:rPr>
        <w:t xml:space="preserve">2026.08.16.-i hatállyal történő módosítását. </w:t>
      </w:r>
    </w:p>
    <w:p w14:paraId="4D0280FD" w14:textId="77777777" w:rsidR="001442E2" w:rsidRDefault="001442E2" w:rsidP="001442E2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384016">
        <w:rPr>
          <w:rFonts w:ascii="Times New Roman" w:hAnsi="Times New Roman"/>
          <w:sz w:val="24"/>
          <w:szCs w:val="24"/>
        </w:rPr>
        <w:t xml:space="preserve">Az igazgató akadályoztatása esetén érvényes helyettesítési rend a következők </w:t>
      </w:r>
    </w:p>
    <w:p w14:paraId="741B51AF" w14:textId="77777777" w:rsidR="001442E2" w:rsidRPr="00384016" w:rsidRDefault="001442E2" w:rsidP="001442E2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384016">
        <w:rPr>
          <w:rFonts w:ascii="Times New Roman" w:hAnsi="Times New Roman"/>
          <w:sz w:val="24"/>
          <w:szCs w:val="24"/>
        </w:rPr>
        <w:t>szerint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4016">
        <w:rPr>
          <w:rFonts w:ascii="Times New Roman" w:hAnsi="Times New Roman"/>
          <w:sz w:val="24"/>
          <w:szCs w:val="24"/>
        </w:rPr>
        <w:t xml:space="preserve">kerüljön módosításra: </w:t>
      </w:r>
    </w:p>
    <w:p w14:paraId="5719965E" w14:textId="77777777" w:rsidR="001442E2" w:rsidRDefault="001442E2" w:rsidP="001442E2">
      <w:pPr>
        <w:pStyle w:val="Nincstrkz"/>
        <w:jc w:val="both"/>
        <w:rPr>
          <w:rFonts w:ascii="Times New Roman" w:hAnsi="Times New Roman"/>
          <w:sz w:val="24"/>
          <w:szCs w:val="24"/>
        </w:rPr>
      </w:pPr>
      <w:r w:rsidRPr="00384016">
        <w:rPr>
          <w:rFonts w:ascii="Times New Roman" w:hAnsi="Times New Roman"/>
          <w:sz w:val="24"/>
          <w:szCs w:val="24"/>
        </w:rPr>
        <w:t>„az Országos Szlovén Önkormányzat, mint fenntartó által kijelölt személy látja el az</w:t>
      </w:r>
      <w:r>
        <w:rPr>
          <w:rFonts w:ascii="Times New Roman" w:hAnsi="Times New Roman"/>
          <w:sz w:val="24"/>
          <w:szCs w:val="24"/>
        </w:rPr>
        <w:t xml:space="preserve"> </w:t>
      </w:r>
      <w:r w:rsidRPr="00384016">
        <w:rPr>
          <w:rFonts w:ascii="Times New Roman" w:hAnsi="Times New Roman"/>
          <w:sz w:val="24"/>
          <w:szCs w:val="24"/>
        </w:rPr>
        <w:t xml:space="preserve">intézmény vezetői feladatait a (fő)igazgató akadályoztatása vagy távolléte esetén”. </w:t>
      </w:r>
    </w:p>
    <w:p w14:paraId="47274A5A" w14:textId="77777777" w:rsidR="001442E2" w:rsidRDefault="001442E2" w:rsidP="001442E2">
      <w:pPr>
        <w:pStyle w:val="Nincstrkz"/>
        <w:jc w:val="both"/>
        <w:rPr>
          <w:rFonts w:ascii="Times New Roman" w:hAnsi="Times New Roman"/>
          <w:sz w:val="24"/>
          <w:szCs w:val="24"/>
        </w:rPr>
      </w:pPr>
    </w:p>
    <w:p w14:paraId="495C42B9" w14:textId="77777777" w:rsidR="001442E2" w:rsidRPr="008301D9" w:rsidRDefault="001442E2" w:rsidP="001442E2">
      <w:pPr>
        <w:pStyle w:val="Nincstrkz"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015FD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7</w:t>
      </w:r>
      <w:r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8</w:t>
      </w:r>
      <w:r w:rsidRPr="00015FDC">
        <w:rPr>
          <w:rFonts w:ascii="Times New Roman" w:hAnsi="Times New Roman"/>
          <w:b/>
          <w:bCs/>
          <w:color w:val="000000"/>
          <w:sz w:val="24"/>
          <w:szCs w:val="24"/>
          <w:u w:val="single"/>
        </w:rPr>
        <w:t>/2026. (VI.25.) OSZÖ határozat</w:t>
      </w:r>
      <w:r w:rsidRPr="00015FDC">
        <w:rPr>
          <w:rFonts w:ascii="Times New Roman" w:hAnsi="Times New Roman"/>
          <w:b/>
          <w:bCs/>
          <w:color w:val="000000"/>
          <w:sz w:val="24"/>
          <w:szCs w:val="24"/>
        </w:rPr>
        <w:t xml:space="preserve">: </w:t>
      </w:r>
    </w:p>
    <w:p w14:paraId="73789FDA" w14:textId="77777777" w:rsidR="001442E2" w:rsidRPr="00563BE6" w:rsidRDefault="001442E2" w:rsidP="001442E2">
      <w:pPr>
        <w:pStyle w:val="Nincstrkz"/>
        <w:suppressAutoHyphens w:val="0"/>
        <w:jc w:val="both"/>
        <w:rPr>
          <w:rFonts w:ascii="Times New Roman" w:hAnsi="Times New Roman"/>
          <w:sz w:val="24"/>
          <w:szCs w:val="24"/>
        </w:rPr>
      </w:pPr>
      <w:r w:rsidRPr="00096969">
        <w:rPr>
          <w:rFonts w:ascii="Times New Roman" w:hAnsi="Times New Roman"/>
          <w:sz w:val="24"/>
          <w:szCs w:val="24"/>
        </w:rPr>
        <w:t xml:space="preserve">Az Országos </w:t>
      </w:r>
      <w:r w:rsidRPr="00096969">
        <w:rPr>
          <w:rFonts w:ascii="Times New Roman" w:hAnsi="Times New Roman"/>
          <w:color w:val="000000"/>
          <w:sz w:val="24"/>
          <w:szCs w:val="24"/>
        </w:rPr>
        <w:t xml:space="preserve">Szlovén Önkormányzat Közgyűlése a két ülés között végzett munkáról, fontosabb eseményekről és a lejárt határidejű határozatok végrehajtásáról szóló beszámolót a jegyzőkönyvhöz csatolt </w:t>
      </w:r>
      <w:r w:rsidRPr="001442E2">
        <w:rPr>
          <w:rFonts w:ascii="Times New Roman" w:hAnsi="Times New Roman"/>
          <w:i/>
          <w:iCs/>
          <w:sz w:val="24"/>
          <w:szCs w:val="24"/>
        </w:rPr>
        <w:t>5. s</w:t>
      </w:r>
      <w:r w:rsidRPr="00096969">
        <w:rPr>
          <w:rFonts w:ascii="Times New Roman" w:hAnsi="Times New Roman"/>
          <w:i/>
          <w:iCs/>
          <w:color w:val="000000"/>
          <w:sz w:val="24"/>
          <w:szCs w:val="24"/>
        </w:rPr>
        <w:t xml:space="preserve">zámú, </w:t>
      </w:r>
      <w:r w:rsidRPr="00096969">
        <w:rPr>
          <w:rFonts w:ascii="Times New Roman" w:hAnsi="Times New Roman"/>
          <w:color w:val="000000"/>
          <w:sz w:val="24"/>
          <w:szCs w:val="24"/>
        </w:rPr>
        <w:t>illetve</w:t>
      </w:r>
      <w:r w:rsidRPr="008301D9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096969">
        <w:rPr>
          <w:rFonts w:ascii="Times New Roman" w:hAnsi="Times New Roman"/>
          <w:color w:val="000000"/>
          <w:sz w:val="24"/>
          <w:szCs w:val="24"/>
        </w:rPr>
        <w:t>az</w:t>
      </w:r>
      <w:r w:rsidRPr="00096969">
        <w:rPr>
          <w:rFonts w:ascii="Times New Roman" w:hAnsi="Times New Roman"/>
          <w:i/>
          <w:iCs/>
          <w:color w:val="000000"/>
          <w:sz w:val="24"/>
          <w:szCs w:val="24"/>
        </w:rPr>
        <w:t xml:space="preserve"> </w:t>
      </w:r>
      <w:r w:rsidRPr="00563BE6">
        <w:rPr>
          <w:rFonts w:ascii="Times New Roman" w:hAnsi="Times New Roman"/>
          <w:i/>
          <w:iCs/>
          <w:sz w:val="24"/>
          <w:szCs w:val="24"/>
        </w:rPr>
        <w:t>5.1. számú mellékletek</w:t>
      </w:r>
      <w:r w:rsidRPr="00563BE6">
        <w:rPr>
          <w:rFonts w:ascii="Times New Roman" w:hAnsi="Times New Roman"/>
          <w:sz w:val="24"/>
          <w:szCs w:val="24"/>
        </w:rPr>
        <w:t xml:space="preserve"> szerint,   a Pénzügyi beszámolót a »KU-KUC előadások«, mint Oktatási Bizottsági program vonatkozásában felmerült költségekről az </w:t>
      </w:r>
      <w:r w:rsidRPr="00563BE6">
        <w:rPr>
          <w:rFonts w:ascii="Times New Roman" w:hAnsi="Times New Roman"/>
          <w:i/>
          <w:iCs/>
          <w:sz w:val="24"/>
          <w:szCs w:val="24"/>
        </w:rPr>
        <w:t>5.2.</w:t>
      </w:r>
      <w:r w:rsidRPr="00563BE6">
        <w:rPr>
          <w:rFonts w:ascii="Times New Roman" w:hAnsi="Times New Roman"/>
          <w:sz w:val="24"/>
          <w:szCs w:val="24"/>
        </w:rPr>
        <w:t xml:space="preserve"> </w:t>
      </w:r>
      <w:r w:rsidRPr="00563BE6">
        <w:rPr>
          <w:rFonts w:ascii="Times New Roman" w:hAnsi="Times New Roman"/>
          <w:i/>
          <w:iCs/>
          <w:sz w:val="24"/>
          <w:szCs w:val="24"/>
        </w:rPr>
        <w:t>sz. melléklet</w:t>
      </w:r>
      <w:r w:rsidRPr="00563BE6">
        <w:rPr>
          <w:rFonts w:ascii="Times New Roman" w:hAnsi="Times New Roman"/>
          <w:sz w:val="24"/>
          <w:szCs w:val="24"/>
        </w:rPr>
        <w:t xml:space="preserve"> alapján elfogadja.</w:t>
      </w:r>
    </w:p>
    <w:p w14:paraId="1BFBBCE0" w14:textId="77777777" w:rsidR="001442E2" w:rsidRPr="00563BE6" w:rsidRDefault="001442E2" w:rsidP="001442E2">
      <w:pPr>
        <w:pStyle w:val="Nincstrkz"/>
        <w:jc w:val="both"/>
        <w:rPr>
          <w:rFonts w:ascii="Times New Roman" w:hAnsi="Times New Roman"/>
          <w:sz w:val="24"/>
          <w:szCs w:val="24"/>
        </w:rPr>
      </w:pPr>
    </w:p>
    <w:p w14:paraId="2389ACBA" w14:textId="77777777" w:rsidR="001442E2" w:rsidRPr="00254A21" w:rsidRDefault="001442E2" w:rsidP="001442E2">
      <w:pPr>
        <w:pStyle w:val="Nincstrkz"/>
        <w:rPr>
          <w:rFonts w:ascii="Times New Roman" w:hAnsi="Times New Roman"/>
          <w:b/>
          <w:bCs/>
          <w:sz w:val="24"/>
          <w:szCs w:val="24"/>
          <w:u w:val="single"/>
        </w:rPr>
      </w:pPr>
      <w:r w:rsidRPr="00254A21">
        <w:rPr>
          <w:rFonts w:ascii="Times New Roman" w:hAnsi="Times New Roman"/>
          <w:b/>
          <w:bCs/>
          <w:sz w:val="24"/>
          <w:szCs w:val="24"/>
          <w:u w:val="single"/>
        </w:rPr>
        <w:t xml:space="preserve">79/2026. (VI.25.) OSZÖ határozat: </w:t>
      </w:r>
    </w:p>
    <w:p w14:paraId="73B41CC1" w14:textId="77777777" w:rsidR="001442E2" w:rsidRDefault="001442E2" w:rsidP="001442E2">
      <w:pPr>
        <w:pStyle w:val="Nincstrkz"/>
        <w:rPr>
          <w:rFonts w:ascii="Times New Roman" w:hAnsi="Times New Roman"/>
          <w:sz w:val="24"/>
          <w:szCs w:val="24"/>
        </w:rPr>
      </w:pPr>
      <w:r w:rsidRPr="00254A21">
        <w:rPr>
          <w:rFonts w:ascii="Times New Roman" w:hAnsi="Times New Roman"/>
          <w:sz w:val="24"/>
          <w:szCs w:val="24"/>
        </w:rPr>
        <w:t>Az Országos Szlovén Önkormányzat Közgyűlése a Muraba Korlátolt Felelősségű Európai Területi Társulás részére – Az Alapszabály VII. cikkely 1. pontja, illetve a MURABA ETT 4/2026. (06.16.) számú határozata alapján- a 2026. évre vonatkozóan 500 000,-Ft (ötszázezer forint) tagdíj befizetését engedélyezi.</w:t>
      </w:r>
    </w:p>
    <w:p w14:paraId="5FC0195D" w14:textId="77777777" w:rsidR="001442E2" w:rsidRPr="00254A21" w:rsidRDefault="001442E2" w:rsidP="001442E2">
      <w:pPr>
        <w:pStyle w:val="Nincstrkz"/>
        <w:ind w:left="1416"/>
        <w:rPr>
          <w:rFonts w:ascii="Times New Roman" w:hAnsi="Times New Roman"/>
          <w:color w:val="000000"/>
          <w:sz w:val="24"/>
          <w:szCs w:val="24"/>
        </w:rPr>
      </w:pPr>
    </w:p>
    <w:p w14:paraId="40A8D732" w14:textId="77777777" w:rsidR="001442E2" w:rsidRPr="00CE4785" w:rsidRDefault="001442E2" w:rsidP="001442E2">
      <w:pPr>
        <w:pStyle w:val="Nincstrkz"/>
        <w:jc w:val="both"/>
        <w:rPr>
          <w:rFonts w:ascii="Times New Roman" w:hAnsi="Times New Roman"/>
          <w:sz w:val="24"/>
          <w:szCs w:val="24"/>
        </w:rPr>
      </w:pPr>
    </w:p>
    <w:p w14:paraId="2854740E" w14:textId="77777777" w:rsidR="001442E2" w:rsidRDefault="001442E2" w:rsidP="001442E2">
      <w:pPr>
        <w:jc w:val="both"/>
        <w:rPr>
          <w:b/>
          <w:color w:val="000000"/>
        </w:rPr>
      </w:pPr>
    </w:p>
    <w:p w14:paraId="4AF4FD39" w14:textId="77777777" w:rsidR="001442E2" w:rsidRPr="002714CD" w:rsidRDefault="001442E2" w:rsidP="001442E2">
      <w:pPr>
        <w:tabs>
          <w:tab w:val="left" w:pos="2430"/>
        </w:tabs>
        <w:ind w:right="1275"/>
        <w:jc w:val="both"/>
        <w:rPr>
          <w:rFonts w:ascii="Times New Roman" w:hAnsi="Times New Roman" w:cs="Times New Roman"/>
          <w:sz w:val="24"/>
          <w:szCs w:val="24"/>
        </w:rPr>
      </w:pPr>
    </w:p>
    <w:p w14:paraId="33A36021" w14:textId="77777777" w:rsidR="001442E2" w:rsidRPr="002714CD" w:rsidRDefault="001442E2" w:rsidP="001442E2">
      <w:pPr>
        <w:pStyle w:val="Nincstrkz"/>
        <w:rPr>
          <w:rFonts w:ascii="Times New Roman" w:hAnsi="Times New Roman"/>
          <w:sz w:val="24"/>
          <w:szCs w:val="24"/>
        </w:rPr>
      </w:pPr>
    </w:p>
    <w:p w14:paraId="70FC0492" w14:textId="77777777" w:rsidR="00C46E14" w:rsidRDefault="00C46E14"/>
    <w:sectPr w:rsidR="00C46E14" w:rsidSect="001442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E365F9"/>
    <w:multiLevelType w:val="hybridMultilevel"/>
    <w:tmpl w:val="35CE93AE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>
      <w:start w:val="1"/>
      <w:numFmt w:val="lowerRoman"/>
      <w:lvlText w:val="%3."/>
      <w:lvlJc w:val="right"/>
      <w:pPr>
        <w:ind w:left="2160" w:hanging="180"/>
      </w:pPr>
    </w:lvl>
    <w:lvl w:ilvl="3" w:tplc="040E000F">
      <w:start w:val="1"/>
      <w:numFmt w:val="decimal"/>
      <w:lvlText w:val="%4."/>
      <w:lvlJc w:val="left"/>
      <w:pPr>
        <w:ind w:left="2880" w:hanging="360"/>
      </w:pPr>
    </w:lvl>
    <w:lvl w:ilvl="4" w:tplc="040E0019">
      <w:start w:val="1"/>
      <w:numFmt w:val="lowerLetter"/>
      <w:lvlText w:val="%5."/>
      <w:lvlJc w:val="left"/>
      <w:pPr>
        <w:ind w:left="3600" w:hanging="360"/>
      </w:pPr>
    </w:lvl>
    <w:lvl w:ilvl="5" w:tplc="040E001B">
      <w:start w:val="1"/>
      <w:numFmt w:val="lowerRoman"/>
      <w:lvlText w:val="%6."/>
      <w:lvlJc w:val="right"/>
      <w:pPr>
        <w:ind w:left="4320" w:hanging="180"/>
      </w:pPr>
    </w:lvl>
    <w:lvl w:ilvl="6" w:tplc="040E000F">
      <w:start w:val="1"/>
      <w:numFmt w:val="decimal"/>
      <w:lvlText w:val="%7."/>
      <w:lvlJc w:val="left"/>
      <w:pPr>
        <w:ind w:left="5040" w:hanging="360"/>
      </w:pPr>
    </w:lvl>
    <w:lvl w:ilvl="7" w:tplc="040E0019">
      <w:start w:val="1"/>
      <w:numFmt w:val="lowerLetter"/>
      <w:lvlText w:val="%8."/>
      <w:lvlJc w:val="left"/>
      <w:pPr>
        <w:ind w:left="5760" w:hanging="360"/>
      </w:pPr>
    </w:lvl>
    <w:lvl w:ilvl="8" w:tplc="040E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412318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331"/>
    <w:rsid w:val="001442E2"/>
    <w:rsid w:val="00486331"/>
    <w:rsid w:val="005A7855"/>
    <w:rsid w:val="00677B49"/>
    <w:rsid w:val="00781470"/>
    <w:rsid w:val="00954E6A"/>
    <w:rsid w:val="00C46E14"/>
    <w:rsid w:val="00E53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F144C4"/>
  <w15:chartTrackingRefBased/>
  <w15:docId w15:val="{3154D48F-9420-44F7-A3FC-D9731C546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u-H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1442E2"/>
    <w:rPr>
      <w:rFonts w:ascii="Calibri" w:eastAsia="Calibri" w:hAnsi="Calibri"/>
      <w:color w:val="00000A"/>
      <w:kern w:val="0"/>
      <w14:ligatures w14:val="none"/>
    </w:rPr>
  </w:style>
  <w:style w:type="paragraph" w:styleId="Cmsor1">
    <w:name w:val="heading 1"/>
    <w:basedOn w:val="Norml"/>
    <w:next w:val="Norml"/>
    <w:link w:val="Cmsor1Char"/>
    <w:uiPriority w:val="9"/>
    <w:qFormat/>
    <w:rsid w:val="0048633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48633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48633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48633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48633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48633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48633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48633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48633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48633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48633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48633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486331"/>
    <w:rPr>
      <w:rFonts w:eastAsiaTheme="majorEastAsia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486331"/>
    <w:rPr>
      <w:rFonts w:eastAsiaTheme="majorEastAsia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486331"/>
    <w:rPr>
      <w:rFonts w:eastAsiaTheme="majorEastAsia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486331"/>
    <w:rPr>
      <w:rFonts w:eastAsiaTheme="majorEastAsia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486331"/>
    <w:rPr>
      <w:rFonts w:eastAsiaTheme="majorEastAsia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486331"/>
    <w:rPr>
      <w:rFonts w:eastAsiaTheme="majorEastAsia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48633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48633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48633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48633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48633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486331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486331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486331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48633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486331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486331"/>
    <w:rPr>
      <w:b/>
      <w:bCs/>
      <w:smallCaps/>
      <w:color w:val="0F4761" w:themeColor="accent1" w:themeShade="BF"/>
      <w:spacing w:val="5"/>
    </w:rPr>
  </w:style>
  <w:style w:type="paragraph" w:styleId="Nincstrkz">
    <w:name w:val="No Spacing"/>
    <w:link w:val="NincstrkzChar"/>
    <w:uiPriority w:val="1"/>
    <w:qFormat/>
    <w:rsid w:val="001442E2"/>
    <w:pPr>
      <w:suppressAutoHyphens/>
      <w:spacing w:after="0" w:line="240" w:lineRule="auto"/>
    </w:pPr>
    <w:rPr>
      <w:rFonts w:ascii="Calibri" w:eastAsia="Calibri" w:hAnsi="Calibri" w:cs="Times New Roman"/>
      <w:kern w:val="0"/>
      <w:lang w:val="sl-SI" w:eastAsia="zh-CN"/>
      <w14:ligatures w14:val="none"/>
    </w:rPr>
  </w:style>
  <w:style w:type="character" w:customStyle="1" w:styleId="NincstrkzChar">
    <w:name w:val="Nincs térköz Char"/>
    <w:link w:val="Nincstrkz"/>
    <w:uiPriority w:val="1"/>
    <w:rsid w:val="001442E2"/>
    <w:rPr>
      <w:rFonts w:ascii="Calibri" w:eastAsia="Calibri" w:hAnsi="Calibri" w:cs="Times New Roman"/>
      <w:kern w:val="0"/>
      <w:lang w:val="sl-SI"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583</Words>
  <Characters>4029</Characters>
  <Application>Microsoft Office Word</Application>
  <DocSecurity>0</DocSecurity>
  <Lines>33</Lines>
  <Paragraphs>9</Paragraphs>
  <ScaleCrop>false</ScaleCrop>
  <Company/>
  <LinksUpToDate>false</LinksUpToDate>
  <CharactersWithSpaces>4603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Országos Szlovén Önkormányzat Hivatala</dc:creator>
  <cp:keywords/>
  <dc:description/>
  <cp:lastModifiedBy>Országos Szlovén Önkormányzat Hivatala</cp:lastModifiedBy>
  <cp:revision>2</cp:revision>
  <dcterms:created xsi:type="dcterms:W3CDTF">2026-07-08T08:30:00Z</dcterms:created>
  <dcterms:modified xsi:type="dcterms:W3CDTF">2026-07-08T08:33:00Z</dcterms:modified>
</cp:coreProperties>
</file>