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A6D5" w14:textId="77777777" w:rsidR="006736EF" w:rsidRPr="00637571" w:rsidRDefault="006736EF" w:rsidP="006736EF">
      <w:pPr>
        <w:pStyle w:val="Nincstrkz"/>
        <w:rPr>
          <w:rFonts w:ascii="Times New Roman" w:hAnsi="Times New Roman"/>
          <w:b/>
          <w:sz w:val="24"/>
          <w:szCs w:val="24"/>
        </w:rPr>
      </w:pPr>
      <w:r w:rsidRPr="00106E19">
        <w:rPr>
          <w:rFonts w:ascii="Times New Roman" w:hAnsi="Times New Roman"/>
          <w:b/>
          <w:sz w:val="24"/>
          <w:szCs w:val="24"/>
          <w:u w:val="single"/>
        </w:rPr>
        <w:t>94/2025. (VIII.28.) OSZÖ határozat</w:t>
      </w:r>
      <w:r w:rsidRPr="00106E19">
        <w:rPr>
          <w:rFonts w:ascii="Times New Roman" w:hAnsi="Times New Roman"/>
          <w:b/>
          <w:sz w:val="24"/>
          <w:szCs w:val="24"/>
        </w:rPr>
        <w:t>:</w:t>
      </w:r>
    </w:p>
    <w:p w14:paraId="048B15EB" w14:textId="77777777" w:rsidR="006736EF" w:rsidRPr="00106E19" w:rsidRDefault="006736EF" w:rsidP="006736EF">
      <w:pPr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E19">
        <w:rPr>
          <w:rFonts w:ascii="Times New Roman" w:hAnsi="Times New Roman" w:cs="Times New Roman"/>
          <w:color w:val="000000"/>
          <w:sz w:val="24"/>
          <w:szCs w:val="24"/>
        </w:rPr>
        <w:t>Az Országos Szlovén Önkormányzat Közgyűlése az Országos Szlovén Önkormányzat és költségvetési szerveinek a 2025. évi költségvetésről szóló 25/2025. számú határozatát az alábbiak szerint módosítja:</w:t>
      </w:r>
    </w:p>
    <w:p w14:paraId="66D4985C" w14:textId="77777777" w:rsidR="006736EF" w:rsidRPr="00106E19" w:rsidRDefault="006736EF" w:rsidP="006736EF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06E19">
        <w:rPr>
          <w:rFonts w:ascii="Times New Roman" w:hAnsi="Times New Roman" w:cs="Times New Roman"/>
          <w:color w:val="000000"/>
          <w:sz w:val="24"/>
          <w:szCs w:val="24"/>
        </w:rPr>
        <w:t>A közgyűlés az Országos Szlovén Önkormányzat és költségvetési szervei 2025. évi költségvetés bevételi főösszegét 1 261 841 869 Ft-</w:t>
      </w:r>
      <w:r w:rsidRPr="00106E19">
        <w:rPr>
          <w:rFonts w:ascii="Times New Roman" w:hAnsi="Times New Roman" w:cs="Times New Roman"/>
          <w:sz w:val="24"/>
          <w:szCs w:val="24"/>
        </w:rPr>
        <w:t>ban állapítja meg. /Az 1. számú melléklet szerinti részletezéssel a módosított előirányzata 65 580 040 Ft-tal nőtt/</w:t>
      </w:r>
    </w:p>
    <w:p w14:paraId="04E5DFE9" w14:textId="77777777" w:rsidR="006736EF" w:rsidRPr="00106E19" w:rsidRDefault="006736EF" w:rsidP="006736EF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E19">
        <w:rPr>
          <w:rFonts w:ascii="Times New Roman" w:hAnsi="Times New Roman" w:cs="Times New Roman"/>
          <w:sz w:val="24"/>
          <w:szCs w:val="24"/>
        </w:rPr>
        <w:t>A közgyűlés az Országos Szlovén Önkormányzat és költségvetési szervei 2025. évi költségvetés kiadási főösszegét 1 261 841 869 Ft-ban állapítja meg. / Az 1. számú melléklet szerinti részletezéssel a módosított előirányzata 65 580 040</w:t>
      </w:r>
      <w:r w:rsidRPr="00106E19">
        <w:rPr>
          <w:rFonts w:ascii="Times New Roman" w:hAnsi="Times New Roman" w:cs="Times New Roman"/>
          <w:color w:val="000000"/>
          <w:sz w:val="24"/>
          <w:szCs w:val="24"/>
        </w:rPr>
        <w:t xml:space="preserve"> Ft-tal nőtt/.)</w:t>
      </w:r>
    </w:p>
    <w:p w14:paraId="01CBA2FF" w14:textId="77777777" w:rsidR="006736EF" w:rsidRPr="00106E19" w:rsidRDefault="006736EF" w:rsidP="006736EF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E19">
        <w:rPr>
          <w:rFonts w:ascii="Times New Roman" w:hAnsi="Times New Roman" w:cs="Times New Roman"/>
          <w:color w:val="000000"/>
          <w:sz w:val="24"/>
          <w:szCs w:val="24"/>
        </w:rPr>
        <w:t>A 25/2025. számú határozat egyebekben nem változik.</w:t>
      </w:r>
    </w:p>
    <w:p w14:paraId="7C38D0B2" w14:textId="77777777" w:rsidR="006736EF" w:rsidRDefault="006736EF" w:rsidP="006736EF">
      <w:pPr>
        <w:pStyle w:val="Listaszerbekezds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E19">
        <w:rPr>
          <w:rFonts w:ascii="Times New Roman" w:hAnsi="Times New Roman" w:cs="Times New Roman"/>
          <w:color w:val="000000"/>
          <w:sz w:val="24"/>
          <w:szCs w:val="24"/>
        </w:rPr>
        <w:t>A közgyűlés a fentiekkel egységes szerkezetbe foglalt költségvetési határozatát az 1. számú melléklet tartalmazza.</w:t>
      </w:r>
    </w:p>
    <w:p w14:paraId="2AAB487C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  <w:u w:val="single"/>
        </w:rPr>
      </w:pPr>
    </w:p>
    <w:p w14:paraId="31913696" w14:textId="77777777" w:rsidR="006736EF" w:rsidRPr="00F87DAB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7DAB">
        <w:rPr>
          <w:rFonts w:ascii="Times New Roman" w:hAnsi="Times New Roman"/>
          <w:b/>
          <w:bCs/>
          <w:sz w:val="24"/>
          <w:szCs w:val="24"/>
          <w:u w:val="single"/>
        </w:rPr>
        <w:t>95/2025.(VIII.28.) OSZÖ határozat:</w:t>
      </w:r>
    </w:p>
    <w:p w14:paraId="2AE7F6AE" w14:textId="77777777" w:rsidR="006736EF" w:rsidRPr="00F87DAB" w:rsidRDefault="006736EF" w:rsidP="006736EF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F87DAB">
        <w:rPr>
          <w:rFonts w:ascii="Times New Roman" w:hAnsi="Times New Roman"/>
          <w:sz w:val="24"/>
          <w:szCs w:val="24"/>
        </w:rPr>
        <w:t xml:space="preserve">Az Országos Szlovén Önkormányzat Közgyűlése </w:t>
      </w:r>
      <w:r w:rsidRPr="00F87DAB">
        <w:rPr>
          <w:rFonts w:ascii="Times New Roman" w:hAnsi="Times New Roman"/>
          <w:sz w:val="24"/>
          <w:szCs w:val="24"/>
          <w:lang w:val="hu-HU"/>
        </w:rPr>
        <w:t>az OSZÖ hivatalvezetőjének beszámolóját a Kockázatelemzési felmérés tárgyában 2025. év II. negyedéve viszonylatában elfogadja a csatolt 3/1-7. sz. mellékletek szerint.</w:t>
      </w:r>
    </w:p>
    <w:p w14:paraId="1FEF310D" w14:textId="77777777" w:rsidR="006736EF" w:rsidRPr="00F87DAB" w:rsidRDefault="006736EF" w:rsidP="006736EF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67C2247E" w14:textId="77777777" w:rsidR="006736EF" w:rsidRPr="00106E19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1DFEE246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1437">
        <w:rPr>
          <w:rFonts w:ascii="Times New Roman" w:hAnsi="Times New Roman"/>
          <w:b/>
          <w:bCs/>
          <w:sz w:val="24"/>
          <w:szCs w:val="24"/>
          <w:u w:val="single"/>
        </w:rPr>
        <w:t xml:space="preserve">96/2025. (VIII.28.) OSZÖ határozat: </w:t>
      </w:r>
    </w:p>
    <w:p w14:paraId="563B4B81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  <w:r w:rsidRPr="00431437">
        <w:rPr>
          <w:rFonts w:ascii="Times New Roman" w:hAnsi="Times New Roman"/>
          <w:sz w:val="24"/>
          <w:szCs w:val="24"/>
        </w:rPr>
        <w:t xml:space="preserve">Az Országos Szlovén Önkormányzat Közgyűlése a  Kossics József Kétnyelvű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BCC76EB" w14:textId="77777777" w:rsidR="006736EF" w:rsidRPr="00431437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  <w:r w:rsidRPr="00431437">
        <w:rPr>
          <w:rFonts w:ascii="Times New Roman" w:hAnsi="Times New Roman"/>
          <w:sz w:val="24"/>
          <w:szCs w:val="24"/>
        </w:rPr>
        <w:t>Általános Iskola és Óvoda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437">
        <w:rPr>
          <w:rFonts w:ascii="Times New Roman" w:hAnsi="Times New Roman"/>
          <w:sz w:val="24"/>
          <w:szCs w:val="24"/>
        </w:rPr>
        <w:t xml:space="preserve">2024/2025. tanévi munkájáról szóló beszámolót </w:t>
      </w:r>
    </w:p>
    <w:p w14:paraId="2DFAF428" w14:textId="77777777" w:rsidR="006736EF" w:rsidRPr="00431437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  <w:r w:rsidRPr="00431437">
        <w:rPr>
          <w:rFonts w:ascii="Times New Roman" w:hAnsi="Times New Roman"/>
          <w:sz w:val="24"/>
          <w:szCs w:val="24"/>
        </w:rPr>
        <w:t xml:space="preserve">megtárgyalta és a </w:t>
      </w:r>
      <w:r w:rsidRPr="00431437">
        <w:rPr>
          <w:rFonts w:ascii="Times New Roman" w:hAnsi="Times New Roman"/>
          <w:i/>
          <w:iCs/>
          <w:sz w:val="24"/>
          <w:szCs w:val="24"/>
        </w:rPr>
        <w:t>4.1. sz. melléklet</w:t>
      </w:r>
      <w:r w:rsidRPr="00431437">
        <w:rPr>
          <w:rFonts w:ascii="Times New Roman" w:hAnsi="Times New Roman"/>
          <w:sz w:val="24"/>
          <w:szCs w:val="24"/>
        </w:rPr>
        <w:t xml:space="preserve"> szerint elfogadja.</w:t>
      </w:r>
    </w:p>
    <w:p w14:paraId="2D6851D3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1617CEB7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  <w:r w:rsidRPr="0067272D">
        <w:rPr>
          <w:rFonts w:ascii="Times New Roman" w:hAnsi="Times New Roman"/>
          <w:sz w:val="24"/>
          <w:szCs w:val="24"/>
        </w:rPr>
        <w:t xml:space="preserve"> </w:t>
      </w:r>
    </w:p>
    <w:p w14:paraId="2A620BC3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2B2194">
        <w:rPr>
          <w:rFonts w:ascii="Times New Roman" w:hAnsi="Times New Roman"/>
          <w:b/>
          <w:bCs/>
          <w:sz w:val="24"/>
          <w:szCs w:val="24"/>
          <w:u w:val="single"/>
        </w:rPr>
        <w:t xml:space="preserve">97/2025. (VIII.28.) OSZÖ határozat: </w:t>
      </w:r>
    </w:p>
    <w:p w14:paraId="0E6A040C" w14:textId="77777777" w:rsidR="006736EF" w:rsidRPr="005C7E95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2B2194">
        <w:rPr>
          <w:rFonts w:ascii="Times New Roman" w:hAnsi="Times New Roman"/>
          <w:sz w:val="24"/>
          <w:szCs w:val="24"/>
        </w:rPr>
        <w:t>Az Országos Szlovén Önkormányzat Közgyűlése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194">
        <w:rPr>
          <w:rFonts w:ascii="Times New Roman" w:hAnsi="Times New Roman"/>
          <w:sz w:val="24"/>
          <w:szCs w:val="24"/>
        </w:rPr>
        <w:t>Apátistvánfalvi Kéttannyelvű Általános Iskola és Óvoda 2024/2025. tanévi munkájáról szóló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194">
        <w:rPr>
          <w:rFonts w:ascii="Times New Roman" w:hAnsi="Times New Roman"/>
          <w:sz w:val="24"/>
          <w:szCs w:val="24"/>
        </w:rPr>
        <w:t xml:space="preserve">beszámolót megtárgyalta és a </w:t>
      </w:r>
      <w:r w:rsidRPr="006C3846">
        <w:rPr>
          <w:rFonts w:ascii="Times New Roman" w:hAnsi="Times New Roman"/>
          <w:i/>
          <w:iCs/>
          <w:sz w:val="24"/>
          <w:szCs w:val="24"/>
        </w:rPr>
        <w:t>5.1. melléklet</w:t>
      </w:r>
      <w:r w:rsidRPr="002B2194">
        <w:rPr>
          <w:rFonts w:ascii="Times New Roman" w:hAnsi="Times New Roman"/>
          <w:sz w:val="24"/>
          <w:szCs w:val="24"/>
        </w:rPr>
        <w:t xml:space="preserve"> szerint elfogadja.</w:t>
      </w:r>
    </w:p>
    <w:p w14:paraId="1429E96C" w14:textId="77777777" w:rsidR="006736EF" w:rsidRPr="002B2194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3870A299" w14:textId="77777777" w:rsidR="006736EF" w:rsidRPr="0067272D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541A8A1E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754B68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754B68">
        <w:rPr>
          <w:rFonts w:ascii="Times New Roman" w:hAnsi="Times New Roman"/>
          <w:b/>
          <w:bCs/>
          <w:sz w:val="24"/>
          <w:szCs w:val="24"/>
          <w:u w:val="single"/>
        </w:rPr>
        <w:t>/2025. (VIII.28.) OSZÖ határozat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19318621" w14:textId="77777777" w:rsidR="006736EF" w:rsidRPr="00CA6693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754B68">
        <w:rPr>
          <w:rFonts w:ascii="Times New Roman" w:hAnsi="Times New Roman"/>
          <w:sz w:val="24"/>
          <w:szCs w:val="24"/>
          <w:lang w:val="hu-HU"/>
        </w:rPr>
        <w:t>Az Országos Szlovén Önkormányzat Közgyűlése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- az Oktatási Bizottság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12</w:t>
      </w:r>
      <w:r w:rsidRPr="00754B68">
        <w:rPr>
          <w:rFonts w:ascii="Times New Roman" w:hAnsi="Times New Roman"/>
          <w:sz w:val="24"/>
          <w:szCs w:val="24"/>
          <w:lang w:val="hu-HU"/>
        </w:rPr>
        <w:t>/2025. (VIII.28.) OB határozata alapján - felszólítja a fenntartásában működő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köznevelési intézmények vezetőit</w:t>
      </w:r>
      <w:r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754B68">
        <w:rPr>
          <w:rFonts w:ascii="Times New Roman" w:hAnsi="Times New Roman"/>
          <w:sz w:val="24"/>
          <w:szCs w:val="24"/>
          <w:lang w:val="hu-HU"/>
        </w:rPr>
        <w:t xml:space="preserve">hogy 2025. szeptember 01- </w:t>
      </w:r>
      <w:proofErr w:type="spellStart"/>
      <w:r w:rsidRPr="00754B68">
        <w:rPr>
          <w:rFonts w:ascii="Times New Roman" w:hAnsi="Times New Roman"/>
          <w:sz w:val="24"/>
          <w:szCs w:val="24"/>
          <w:lang w:val="hu-HU"/>
        </w:rPr>
        <w:t>től</w:t>
      </w:r>
      <w:proofErr w:type="spellEnd"/>
      <w:r w:rsidRPr="00754B68">
        <w:rPr>
          <w:rFonts w:ascii="Times New Roman" w:hAnsi="Times New Roman"/>
          <w:sz w:val="24"/>
          <w:szCs w:val="24"/>
          <w:lang w:val="hu-HU"/>
        </w:rPr>
        <w:t xml:space="preserve"> minden Oktatási Bizottsági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ülésen, illetve az Országos Szlovén Önkormányzat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Közgyűlésének minden olyan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ülésén, amin az adott köznevelési intézményt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érintő napirendi pont tárgyalása merül fel, azon kötelező</w:t>
      </w:r>
      <w:r>
        <w:rPr>
          <w:rFonts w:ascii="Times New Roman" w:hAnsi="Times New Roman"/>
          <w:sz w:val="24"/>
          <w:szCs w:val="24"/>
          <w:lang w:val="hu-HU"/>
        </w:rPr>
        <w:t xml:space="preserve"> számukra a jelenlét </w:t>
      </w:r>
      <w:r w:rsidRPr="00754B68">
        <w:rPr>
          <w:rFonts w:ascii="Times New Roman" w:hAnsi="Times New Roman"/>
          <w:sz w:val="24"/>
          <w:szCs w:val="24"/>
          <w:lang w:val="hu-HU"/>
        </w:rPr>
        <w:t>(igazolt távollét</w:t>
      </w:r>
      <w:r>
        <w:rPr>
          <w:rFonts w:ascii="Times New Roman" w:hAnsi="Times New Roman"/>
          <w:sz w:val="24"/>
          <w:szCs w:val="24"/>
          <w:lang w:val="hu-HU"/>
        </w:rPr>
        <w:t>et kivéve</w:t>
      </w:r>
      <w:r w:rsidRPr="00754B68">
        <w:rPr>
          <w:rFonts w:ascii="Times New Roman" w:hAnsi="Times New Roman"/>
          <w:sz w:val="24"/>
          <w:szCs w:val="24"/>
          <w:lang w:val="hu-HU"/>
        </w:rPr>
        <w:t xml:space="preserve">) az </w:t>
      </w:r>
      <w:proofErr w:type="spellStart"/>
      <w:r w:rsidRPr="00754B68">
        <w:rPr>
          <w:rFonts w:ascii="Times New Roman" w:hAnsi="Times New Roman"/>
          <w:sz w:val="24"/>
          <w:szCs w:val="24"/>
          <w:lang w:val="hu-HU"/>
        </w:rPr>
        <w:t>Apátistvánfalvi</w:t>
      </w:r>
      <w:proofErr w:type="spellEnd"/>
      <w:r w:rsidRPr="00754B68">
        <w:rPr>
          <w:rFonts w:ascii="Times New Roman" w:hAnsi="Times New Roman"/>
          <w:sz w:val="24"/>
          <w:szCs w:val="24"/>
          <w:lang w:val="hu-HU"/>
        </w:rPr>
        <w:t xml:space="preserve"> Kéttannyelvű Iskola és Óvoda,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 xml:space="preserve">illetve a </w:t>
      </w:r>
      <w:proofErr w:type="spellStart"/>
      <w:r w:rsidRPr="00754B68">
        <w:rPr>
          <w:rFonts w:ascii="Times New Roman" w:hAnsi="Times New Roman"/>
          <w:sz w:val="24"/>
          <w:szCs w:val="24"/>
          <w:lang w:val="hu-HU"/>
        </w:rPr>
        <w:t>Kossics</w:t>
      </w:r>
      <w:proofErr w:type="spellEnd"/>
      <w:r w:rsidRPr="00754B68">
        <w:rPr>
          <w:rFonts w:ascii="Times New Roman" w:hAnsi="Times New Roman"/>
          <w:sz w:val="24"/>
          <w:szCs w:val="24"/>
          <w:lang w:val="hu-HU"/>
        </w:rPr>
        <w:t xml:space="preserve"> József Kétnyelvű Általános Iskola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és Óvoda Szervezeti és Működési Szabályzatának 3.1. pontjában foglaltakra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754B68">
        <w:rPr>
          <w:rFonts w:ascii="Times New Roman" w:hAnsi="Times New Roman"/>
          <w:sz w:val="24"/>
          <w:szCs w:val="24"/>
          <w:lang w:val="hu-HU"/>
        </w:rPr>
        <w:t>hivatkozással is. </w:t>
      </w:r>
    </w:p>
    <w:p w14:paraId="1BF362AD" w14:textId="77777777" w:rsidR="006736EF" w:rsidRPr="00754B68" w:rsidRDefault="006736EF" w:rsidP="006736EF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49E78C20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52F7880F" w14:textId="77777777" w:rsidR="006736EF" w:rsidRDefault="006736EF" w:rsidP="006736EF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08A1">
        <w:rPr>
          <w:rFonts w:ascii="Times New Roman" w:hAnsi="Times New Roman"/>
          <w:b/>
          <w:sz w:val="24"/>
          <w:szCs w:val="24"/>
          <w:u w:val="single"/>
        </w:rPr>
        <w:t>99/2025.(VIII.28.) OSZÖ határozat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D2B7885" w14:textId="77777777" w:rsidR="006736EF" w:rsidRPr="00CA6693" w:rsidRDefault="006736EF" w:rsidP="006736EF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08A1">
        <w:rPr>
          <w:rFonts w:ascii="Times New Roman" w:hAnsi="Times New Roman"/>
          <w:color w:val="000000"/>
          <w:sz w:val="24"/>
          <w:szCs w:val="24"/>
        </w:rPr>
        <w:t xml:space="preserve">Az Országos Szlovén Önkormányzat Közgyűlése, mint az </w:t>
      </w:r>
      <w:r w:rsidRPr="00CA6693">
        <w:rPr>
          <w:rFonts w:ascii="Times New Roman" w:hAnsi="Times New Roman"/>
          <w:bCs/>
          <w:color w:val="000000"/>
          <w:sz w:val="24"/>
          <w:szCs w:val="24"/>
        </w:rPr>
        <w:t>Apátistvánfalvi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6693">
        <w:rPr>
          <w:rFonts w:ascii="Times New Roman" w:hAnsi="Times New Roman"/>
          <w:bCs/>
          <w:color w:val="000000"/>
          <w:sz w:val="24"/>
          <w:szCs w:val="24"/>
        </w:rPr>
        <w:t>Kéttannyelvű</w:t>
      </w:r>
      <w:r w:rsidRPr="007408A1">
        <w:rPr>
          <w:rFonts w:ascii="Times New Roman" w:hAnsi="Times New Roman"/>
          <w:color w:val="000000"/>
          <w:sz w:val="24"/>
          <w:szCs w:val="24"/>
        </w:rPr>
        <w:t xml:space="preserve"> Általános Iskola és Óvoda fenntartója </w:t>
      </w:r>
    </w:p>
    <w:p w14:paraId="07BB74B1" w14:textId="77777777" w:rsidR="006736EF" w:rsidRPr="007408A1" w:rsidRDefault="006736EF" w:rsidP="006736EF">
      <w:pPr>
        <w:pStyle w:val="Nincstrkz"/>
        <w:numPr>
          <w:ilvl w:val="0"/>
          <w:numId w:val="2"/>
        </w:numPr>
        <w:suppressAutoHyphens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408A1">
        <w:rPr>
          <w:rFonts w:ascii="Times New Roman" w:hAnsi="Times New Roman"/>
          <w:color w:val="000000"/>
          <w:sz w:val="24"/>
          <w:szCs w:val="24"/>
        </w:rPr>
        <w:lastRenderedPageBreak/>
        <w:t xml:space="preserve">az intézmény iskolai Házirendjét megismerte és a csatolt </w:t>
      </w:r>
      <w:r w:rsidRPr="007408A1">
        <w:rPr>
          <w:rFonts w:ascii="Times New Roman" w:hAnsi="Times New Roman"/>
          <w:i/>
          <w:iCs/>
          <w:color w:val="000000"/>
          <w:sz w:val="24"/>
          <w:szCs w:val="24"/>
        </w:rPr>
        <w:t xml:space="preserve">6.1. sz. melléklet </w:t>
      </w:r>
      <w:r w:rsidRPr="007408A1">
        <w:rPr>
          <w:rFonts w:ascii="Times New Roman" w:hAnsi="Times New Roman"/>
          <w:color w:val="000000"/>
          <w:sz w:val="24"/>
          <w:szCs w:val="24"/>
        </w:rPr>
        <w:t>szerint elfogadja.</w:t>
      </w:r>
    </w:p>
    <w:p w14:paraId="3D784CD8" w14:textId="77777777" w:rsidR="006736EF" w:rsidRPr="007408A1" w:rsidRDefault="006736EF" w:rsidP="006736EF">
      <w:pPr>
        <w:pStyle w:val="Nincstrkz"/>
        <w:numPr>
          <w:ilvl w:val="0"/>
          <w:numId w:val="2"/>
        </w:numPr>
        <w:suppressAutoHyphens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408A1">
        <w:rPr>
          <w:rFonts w:ascii="Times New Roman" w:hAnsi="Times New Roman"/>
          <w:color w:val="000000"/>
          <w:sz w:val="24"/>
          <w:szCs w:val="24"/>
        </w:rPr>
        <w:t xml:space="preserve">felkéri az igazgatót, hogy jelen határozat kézhezvételétől 30 napon belül vizsgálja felül az óvodai intézményegység </w:t>
      </w:r>
      <w:r>
        <w:rPr>
          <w:rFonts w:ascii="Times New Roman" w:hAnsi="Times New Roman"/>
          <w:color w:val="000000"/>
          <w:sz w:val="24"/>
          <w:szCs w:val="24"/>
        </w:rPr>
        <w:t xml:space="preserve">(jelenleg hatályos) </w:t>
      </w:r>
      <w:r w:rsidRPr="007408A1">
        <w:rPr>
          <w:rFonts w:ascii="Times New Roman" w:hAnsi="Times New Roman"/>
          <w:color w:val="000000"/>
          <w:sz w:val="24"/>
          <w:szCs w:val="24"/>
        </w:rPr>
        <w:t>Házirendjét és szükség szerint terjessze elő annak módosítását a közgyűlés részére vagy nyilatkozzon a módosítás</w:t>
      </w:r>
      <w:r>
        <w:rPr>
          <w:rFonts w:ascii="Times New Roman" w:hAnsi="Times New Roman"/>
          <w:color w:val="000000"/>
          <w:sz w:val="24"/>
          <w:szCs w:val="24"/>
        </w:rPr>
        <w:t xml:space="preserve"> szükségességének indokolatlansága </w:t>
      </w:r>
      <w:r w:rsidRPr="007408A1">
        <w:rPr>
          <w:rFonts w:ascii="Times New Roman" w:hAnsi="Times New Roman"/>
          <w:color w:val="000000"/>
          <w:sz w:val="24"/>
          <w:szCs w:val="24"/>
        </w:rPr>
        <w:t xml:space="preserve">tárgyában. </w:t>
      </w:r>
    </w:p>
    <w:p w14:paraId="04A99920" w14:textId="77777777" w:rsidR="006736EF" w:rsidRDefault="006736EF" w:rsidP="006736EF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64118D" w14:textId="77777777" w:rsidR="006736EF" w:rsidRDefault="006736EF" w:rsidP="006736EF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100</w:t>
      </w:r>
      <w:r w:rsidRPr="00AF796D">
        <w:rPr>
          <w:rFonts w:ascii="Times New Roman" w:hAnsi="Times New Roman"/>
          <w:b/>
          <w:sz w:val="24"/>
          <w:szCs w:val="24"/>
          <w:u w:val="single"/>
        </w:rPr>
        <w:t>/2025.(VIII.28.) OSZÖ határozat</w:t>
      </w:r>
    </w:p>
    <w:p w14:paraId="0F023F84" w14:textId="77777777" w:rsidR="006736EF" w:rsidRPr="00AF796D" w:rsidRDefault="006736EF" w:rsidP="006736EF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AF796D">
        <w:rPr>
          <w:rFonts w:ascii="Times New Roman" w:hAnsi="Times New Roman"/>
          <w:color w:val="000000"/>
          <w:sz w:val="24"/>
          <w:szCs w:val="24"/>
        </w:rPr>
        <w:t>Az Országos Szlovén Önkormányzat Közgyűlése, mint a Kossics József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796D">
        <w:rPr>
          <w:rFonts w:ascii="Times New Roman" w:hAnsi="Times New Roman"/>
          <w:color w:val="000000"/>
          <w:sz w:val="24"/>
          <w:szCs w:val="24"/>
        </w:rPr>
        <w:t>Kétnyelvű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796D">
        <w:rPr>
          <w:rFonts w:ascii="Times New Roman" w:hAnsi="Times New Roman"/>
          <w:color w:val="000000"/>
          <w:sz w:val="24"/>
          <w:szCs w:val="24"/>
        </w:rPr>
        <w:t xml:space="preserve">Általános Iskola és Óvoda fenntartója </w:t>
      </w:r>
    </w:p>
    <w:p w14:paraId="644B7701" w14:textId="77777777" w:rsidR="006736EF" w:rsidRPr="00AF796D" w:rsidRDefault="006736EF" w:rsidP="006736EF">
      <w:pPr>
        <w:pStyle w:val="Nincstrkz"/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96D">
        <w:rPr>
          <w:rFonts w:ascii="Times New Roman" w:hAnsi="Times New Roman"/>
          <w:color w:val="000000"/>
          <w:sz w:val="24"/>
          <w:szCs w:val="24"/>
        </w:rPr>
        <w:t xml:space="preserve">az intézmény iskolai Házirendjét megismerte és a csatolt </w:t>
      </w:r>
      <w:r w:rsidRPr="00AF796D">
        <w:rPr>
          <w:rFonts w:ascii="Times New Roman" w:hAnsi="Times New Roman"/>
          <w:i/>
          <w:iCs/>
          <w:color w:val="000000"/>
          <w:sz w:val="24"/>
          <w:szCs w:val="24"/>
        </w:rPr>
        <w:t xml:space="preserve">7.1. sz.melléklet </w:t>
      </w:r>
      <w:r w:rsidRPr="00AF796D">
        <w:rPr>
          <w:rFonts w:ascii="Times New Roman" w:hAnsi="Times New Roman"/>
          <w:color w:val="000000"/>
          <w:sz w:val="24"/>
          <w:szCs w:val="24"/>
        </w:rPr>
        <w:t>szerint elfogadja.</w:t>
      </w:r>
    </w:p>
    <w:p w14:paraId="3E214937" w14:textId="77777777" w:rsidR="006736EF" w:rsidRDefault="006736EF" w:rsidP="006736EF">
      <w:pPr>
        <w:pStyle w:val="Nincstrkz"/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96D">
        <w:rPr>
          <w:rFonts w:ascii="Times New Roman" w:hAnsi="Times New Roman"/>
          <w:color w:val="000000"/>
          <w:sz w:val="24"/>
          <w:szCs w:val="24"/>
        </w:rPr>
        <w:t xml:space="preserve">A Közgyűlés felszólítja az igazgatót, hogy jelen határozat kézhezvételétől számítva 30 napon belül terjessze a Fenntartó elé – a hatályos jogszabályoknak megfelelően -  az óvodai intézményegységek felülvizsgált házirendjét </w:t>
      </w:r>
      <w:r>
        <w:rPr>
          <w:rFonts w:ascii="Times New Roman" w:hAnsi="Times New Roman"/>
          <w:color w:val="000000"/>
          <w:sz w:val="24"/>
          <w:szCs w:val="24"/>
        </w:rPr>
        <w:t xml:space="preserve">– így az összevont házirendet- </w:t>
      </w:r>
      <w:r w:rsidRPr="00AF796D">
        <w:rPr>
          <w:rFonts w:ascii="Times New Roman" w:hAnsi="Times New Roman"/>
          <w:color w:val="000000"/>
          <w:sz w:val="24"/>
          <w:szCs w:val="24"/>
        </w:rPr>
        <w:t xml:space="preserve">is. </w:t>
      </w:r>
    </w:p>
    <w:p w14:paraId="39FD65F9" w14:textId="77777777" w:rsidR="006736EF" w:rsidRPr="00AF796D" w:rsidRDefault="006736EF" w:rsidP="006736EF">
      <w:pPr>
        <w:pStyle w:val="Nincstrkz"/>
        <w:suppressAutoHyphens w:val="0"/>
        <w:ind w:left="177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A4D3A7" w14:textId="77777777" w:rsidR="006736EF" w:rsidRPr="00FF158B" w:rsidRDefault="006736EF" w:rsidP="006736EF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F158B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FF158B">
        <w:rPr>
          <w:rFonts w:ascii="Times New Roman" w:hAnsi="Times New Roman"/>
          <w:b/>
          <w:sz w:val="24"/>
          <w:szCs w:val="24"/>
          <w:u w:val="single"/>
        </w:rPr>
        <w:t>/2025. (VIII.28.) OSZÖ határozat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7586D48" w14:textId="77777777" w:rsidR="006736EF" w:rsidRPr="00FF158B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 xml:space="preserve">Az Országos Szlovén Önkormányzat Közgyűlése, mint a Kossics József Kétnyelvű Általános Iskola és Óvoda fenntartója </w:t>
      </w:r>
    </w:p>
    <w:p w14:paraId="76654529" w14:textId="77777777" w:rsidR="006736EF" w:rsidRPr="0086191A" w:rsidRDefault="006736EF" w:rsidP="006736EF">
      <w:pPr>
        <w:pStyle w:val="Nincstrkz"/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 xml:space="preserve">az intézmény </w:t>
      </w:r>
      <w:r w:rsidRPr="00FF158B">
        <w:rPr>
          <w:rFonts w:ascii="Times New Roman" w:hAnsi="Times New Roman"/>
          <w:color w:val="000000"/>
          <w:sz w:val="24"/>
          <w:szCs w:val="24"/>
        </w:rPr>
        <w:t xml:space="preserve">83/2020.(VIII.27.) OSZÖ határozattal elfogadott </w:t>
      </w:r>
      <w:r w:rsidRPr="00FF158B">
        <w:rPr>
          <w:rFonts w:ascii="Times New Roman" w:hAnsi="Times New Roman"/>
          <w:sz w:val="24"/>
          <w:szCs w:val="24"/>
        </w:rPr>
        <w:t xml:space="preserve">Pedagógiai Programjának előterjesztés szerinti módosítását az intézményi dokumentum II.1.8. pontja vonatkozásában megismerte és a csatolt 8.1.sz. melléklet szerint jóváhagyja. A közgyűlés felhívja az igazgató figyelmét, hogy a hivatkozott melléklet hatályosításáról és záradékolásáról haladéktalanul intézkedjen. </w:t>
      </w:r>
    </w:p>
    <w:p w14:paraId="261B2637" w14:textId="77777777" w:rsidR="006736EF" w:rsidRPr="00FF158B" w:rsidRDefault="006736EF" w:rsidP="006736EF">
      <w:pPr>
        <w:pStyle w:val="Nincstrkz"/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>Az Országos Szlovén Önkormányzat Közgyűlése felszólítja a Kossics József Kétnyelvű Általános Iskola és Óvoda igazgatóját, hogy jelen határozat kézhezvételétől számított 30 napon belül nyújtsa be a Fenntartó részére a minden egyéb szempontból is felülvizsgált – hatályos jogszabályoknak megfelelő- Pedagógiai Programot a 68/2025. (V.28.) OSZÖ határozattal és az alapján elfogadott Intézkedési tervvel is szinkronban.</w:t>
      </w:r>
    </w:p>
    <w:p w14:paraId="7A95CA3E" w14:textId="77777777" w:rsidR="006736EF" w:rsidRPr="00FF158B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CC3A923" w14:textId="77777777" w:rsidR="006736EF" w:rsidRPr="00AF796D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93C6340" w14:textId="77777777" w:rsidR="006736EF" w:rsidRDefault="006736EF" w:rsidP="006736EF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102</w:t>
      </w:r>
      <w:r w:rsidRPr="005D32C6">
        <w:rPr>
          <w:rFonts w:ascii="Times New Roman" w:hAnsi="Times New Roman"/>
          <w:b/>
          <w:sz w:val="24"/>
          <w:szCs w:val="24"/>
          <w:u w:val="single"/>
        </w:rPr>
        <w:t>/2025. (VIII.28.) OSZÖ határozat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CB88FA7" w14:textId="77777777" w:rsidR="006736EF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D32C6">
        <w:rPr>
          <w:rFonts w:ascii="Times New Roman" w:hAnsi="Times New Roman"/>
          <w:sz w:val="24"/>
          <w:szCs w:val="24"/>
        </w:rPr>
        <w:t>Az Országos Szlovén Önkormányzat Közgyűlése, mint a</w:t>
      </w:r>
      <w:r>
        <w:rPr>
          <w:rFonts w:ascii="Times New Roman" w:hAnsi="Times New Roman"/>
          <w:sz w:val="24"/>
          <w:szCs w:val="24"/>
        </w:rPr>
        <w:t xml:space="preserve">z Apátistvánfalvi </w:t>
      </w:r>
      <w:r w:rsidRPr="005D32C6">
        <w:rPr>
          <w:rFonts w:ascii="Times New Roman" w:hAnsi="Times New Roman"/>
          <w:sz w:val="24"/>
          <w:szCs w:val="24"/>
        </w:rPr>
        <w:t>Két</w:t>
      </w:r>
      <w:r>
        <w:rPr>
          <w:rFonts w:ascii="Times New Roman" w:hAnsi="Times New Roman"/>
          <w:sz w:val="24"/>
          <w:szCs w:val="24"/>
        </w:rPr>
        <w:t>tan</w:t>
      </w:r>
      <w:r w:rsidRPr="005D32C6">
        <w:rPr>
          <w:rFonts w:ascii="Times New Roman" w:hAnsi="Times New Roman"/>
          <w:sz w:val="24"/>
          <w:szCs w:val="24"/>
        </w:rPr>
        <w:t>nyelvű Általános Iskola és Óvoda fenntartója</w:t>
      </w:r>
    </w:p>
    <w:p w14:paraId="5F6BC7BE" w14:textId="77777777" w:rsidR="006736EF" w:rsidRPr="005A1AE6" w:rsidRDefault="006736EF" w:rsidP="006736EF">
      <w:pPr>
        <w:pStyle w:val="Nincstrkz"/>
        <w:numPr>
          <w:ilvl w:val="0"/>
          <w:numId w:val="5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D32C6">
        <w:rPr>
          <w:rFonts w:ascii="Times New Roman" w:hAnsi="Times New Roman"/>
          <w:sz w:val="24"/>
          <w:szCs w:val="24"/>
        </w:rPr>
        <w:t xml:space="preserve">az intézményi dokumentum </w:t>
      </w:r>
      <w:r>
        <w:rPr>
          <w:rFonts w:ascii="Times New Roman" w:hAnsi="Times New Roman"/>
          <w:sz w:val="24"/>
          <w:szCs w:val="24"/>
        </w:rPr>
        <w:t xml:space="preserve">IX. Fejezete- Helyi Tanterv </w:t>
      </w:r>
      <w:r w:rsidRPr="005D32C6">
        <w:rPr>
          <w:rFonts w:ascii="Times New Roman" w:hAnsi="Times New Roman"/>
          <w:sz w:val="24"/>
          <w:szCs w:val="24"/>
        </w:rPr>
        <w:t xml:space="preserve">vonatkozásában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D32C6">
        <w:rPr>
          <w:rFonts w:ascii="Times New Roman" w:hAnsi="Times New Roman"/>
          <w:sz w:val="24"/>
          <w:szCs w:val="24"/>
        </w:rPr>
        <w:t xml:space="preserve">csatolt </w:t>
      </w:r>
      <w:r>
        <w:rPr>
          <w:rFonts w:ascii="Times New Roman" w:hAnsi="Times New Roman"/>
          <w:sz w:val="24"/>
          <w:szCs w:val="24"/>
        </w:rPr>
        <w:t>9</w:t>
      </w:r>
      <w:r w:rsidRPr="005D32C6">
        <w:rPr>
          <w:rFonts w:ascii="Times New Roman" w:hAnsi="Times New Roman"/>
          <w:sz w:val="24"/>
          <w:szCs w:val="24"/>
        </w:rPr>
        <w:t>.1.sz. melléklet szerint</w:t>
      </w:r>
      <w:r>
        <w:rPr>
          <w:rFonts w:ascii="Times New Roman" w:hAnsi="Times New Roman"/>
          <w:sz w:val="24"/>
          <w:szCs w:val="24"/>
        </w:rPr>
        <w:t xml:space="preserve">i „Óraterv” dokumentumot megismerte és </w:t>
      </w:r>
      <w:r w:rsidRPr="005D32C6">
        <w:rPr>
          <w:rFonts w:ascii="Times New Roman" w:hAnsi="Times New Roman"/>
          <w:sz w:val="24"/>
          <w:szCs w:val="24"/>
        </w:rPr>
        <w:t xml:space="preserve">jóváhagyja. </w:t>
      </w:r>
      <w:r>
        <w:rPr>
          <w:rFonts w:ascii="Times New Roman" w:hAnsi="Times New Roman"/>
          <w:sz w:val="24"/>
          <w:szCs w:val="24"/>
        </w:rPr>
        <w:t xml:space="preserve">A közgyűlés felhívja az igazgató figyelmét, hogy a hivatkozott melléklet hatályosításáról és záradékolásáról haladéktalanul intézkedjen. </w:t>
      </w:r>
    </w:p>
    <w:p w14:paraId="44DAA834" w14:textId="77777777" w:rsidR="006736EF" w:rsidRPr="005D32C6" w:rsidRDefault="006736EF" w:rsidP="006736EF">
      <w:pPr>
        <w:pStyle w:val="Nincstrkz"/>
        <w:numPr>
          <w:ilvl w:val="0"/>
          <w:numId w:val="5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Országos Szlovén Önkormányzat Közgyűlése </w:t>
      </w:r>
      <w:r w:rsidRPr="005D32C6">
        <w:rPr>
          <w:rFonts w:ascii="Times New Roman" w:hAnsi="Times New Roman"/>
          <w:sz w:val="24"/>
          <w:szCs w:val="24"/>
        </w:rPr>
        <w:t>fel</w:t>
      </w:r>
      <w:r>
        <w:rPr>
          <w:rFonts w:ascii="Times New Roman" w:hAnsi="Times New Roman"/>
          <w:sz w:val="24"/>
          <w:szCs w:val="24"/>
        </w:rPr>
        <w:t>hívja</w:t>
      </w:r>
      <w:r w:rsidRPr="005D32C6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z Apátistvánfalvi Kéttannyelvű </w:t>
      </w:r>
      <w:r w:rsidRPr="005D32C6">
        <w:rPr>
          <w:rFonts w:ascii="Times New Roman" w:hAnsi="Times New Roman"/>
          <w:sz w:val="24"/>
          <w:szCs w:val="24"/>
        </w:rPr>
        <w:t>Általános Iskola és Óvoda igazgatój</w:t>
      </w:r>
      <w:r>
        <w:rPr>
          <w:rFonts w:ascii="Times New Roman" w:hAnsi="Times New Roman"/>
          <w:sz w:val="24"/>
          <w:szCs w:val="24"/>
        </w:rPr>
        <w:t>ának figyelmét</w:t>
      </w:r>
      <w:r w:rsidRPr="005D32C6">
        <w:rPr>
          <w:rFonts w:ascii="Times New Roman" w:hAnsi="Times New Roman"/>
          <w:sz w:val="24"/>
          <w:szCs w:val="24"/>
        </w:rPr>
        <w:t xml:space="preserve">, hogy jelen határozat kézhezvételétől számított 30 napon belül nyújtsa be a Fenntartó részére a minden egyéb szempontból is felülvizsgált </w:t>
      </w:r>
      <w:r>
        <w:rPr>
          <w:rFonts w:ascii="Times New Roman" w:hAnsi="Times New Roman"/>
          <w:sz w:val="24"/>
          <w:szCs w:val="24"/>
        </w:rPr>
        <w:t xml:space="preserve">– hatályos jogszabályoknak megfelelő- </w:t>
      </w:r>
      <w:r w:rsidRPr="005D32C6">
        <w:rPr>
          <w:rFonts w:ascii="Times New Roman" w:hAnsi="Times New Roman"/>
          <w:sz w:val="24"/>
          <w:szCs w:val="24"/>
        </w:rPr>
        <w:t xml:space="preserve">Pedagógiai Programot a </w:t>
      </w:r>
      <w:r>
        <w:rPr>
          <w:rFonts w:ascii="Times New Roman" w:hAnsi="Times New Roman"/>
          <w:sz w:val="24"/>
          <w:szCs w:val="24"/>
        </w:rPr>
        <w:t>70</w:t>
      </w:r>
      <w:r w:rsidRPr="005D32C6">
        <w:rPr>
          <w:rFonts w:ascii="Times New Roman" w:hAnsi="Times New Roman"/>
          <w:sz w:val="24"/>
          <w:szCs w:val="24"/>
        </w:rPr>
        <w:t>/2025. (V</w:t>
      </w:r>
      <w:r>
        <w:rPr>
          <w:rFonts w:ascii="Times New Roman" w:hAnsi="Times New Roman"/>
          <w:sz w:val="24"/>
          <w:szCs w:val="24"/>
        </w:rPr>
        <w:t>II</w:t>
      </w:r>
      <w:r w:rsidRPr="005D32C6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1</w:t>
      </w:r>
      <w:r w:rsidRPr="005D32C6">
        <w:rPr>
          <w:rFonts w:ascii="Times New Roman" w:hAnsi="Times New Roman"/>
          <w:sz w:val="24"/>
          <w:szCs w:val="24"/>
        </w:rPr>
        <w:t xml:space="preserve">.) OSZÖ határozattal és az </w:t>
      </w:r>
      <w:r>
        <w:rPr>
          <w:rFonts w:ascii="Times New Roman" w:hAnsi="Times New Roman"/>
          <w:sz w:val="24"/>
          <w:szCs w:val="24"/>
        </w:rPr>
        <w:t xml:space="preserve">az </w:t>
      </w:r>
      <w:r w:rsidRPr="005D32C6">
        <w:rPr>
          <w:rFonts w:ascii="Times New Roman" w:hAnsi="Times New Roman"/>
          <w:sz w:val="24"/>
          <w:szCs w:val="24"/>
        </w:rPr>
        <w:t xml:space="preserve">alapján elfogadott Intézkedési tervvel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5D32C6">
        <w:rPr>
          <w:rFonts w:ascii="Times New Roman" w:hAnsi="Times New Roman"/>
          <w:sz w:val="24"/>
          <w:szCs w:val="24"/>
        </w:rPr>
        <w:t>szinkronban.</w:t>
      </w:r>
    </w:p>
    <w:p w14:paraId="1373A71D" w14:textId="77777777" w:rsidR="006736EF" w:rsidRPr="005D32C6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E709824" w14:textId="77777777" w:rsidR="006736EF" w:rsidRDefault="006736EF" w:rsidP="006736EF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0898AEC" w14:textId="77777777" w:rsidR="006736EF" w:rsidRPr="00096CF9" w:rsidRDefault="006736EF" w:rsidP="006736EF">
      <w:pPr>
        <w:pStyle w:val="Nincstrkz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96CF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103/2025. (VIII.28.) OSZÖ határozat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77A364A9" w14:textId="77777777" w:rsidR="006736EF" w:rsidRPr="00ED4379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D4379">
        <w:rPr>
          <w:rFonts w:ascii="Times New Roman" w:hAnsi="Times New Roman"/>
          <w:sz w:val="24"/>
          <w:szCs w:val="24"/>
        </w:rPr>
        <w:t>Az Az Országos Szlovén Önkormányzat Közgyűlése- az Oktatási Bizottság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ED4379">
        <w:rPr>
          <w:rFonts w:ascii="Times New Roman" w:hAnsi="Times New Roman"/>
          <w:sz w:val="24"/>
          <w:szCs w:val="24"/>
        </w:rPr>
        <w:t>/2025. (VIII.28.) OB határozata alapján - felszólítja a fenntartásában működő köznevelési intézmények vezetőit</w:t>
      </w:r>
      <w:r>
        <w:rPr>
          <w:rFonts w:ascii="Times New Roman" w:hAnsi="Times New Roman"/>
          <w:sz w:val="24"/>
          <w:szCs w:val="24"/>
        </w:rPr>
        <w:t xml:space="preserve">, a) </w:t>
      </w:r>
      <w:r w:rsidRPr="00ED4379">
        <w:rPr>
          <w:rFonts w:ascii="Times New Roman" w:hAnsi="Times New Roman"/>
          <w:sz w:val="24"/>
          <w:szCs w:val="24"/>
        </w:rPr>
        <w:t xml:space="preserve">hogy 2025. szeptember </w:t>
      </w:r>
      <w:r>
        <w:rPr>
          <w:rFonts w:ascii="Times New Roman" w:hAnsi="Times New Roman"/>
          <w:sz w:val="24"/>
          <w:szCs w:val="24"/>
        </w:rPr>
        <w:t>15</w:t>
      </w:r>
      <w:r w:rsidRPr="00ED4379">
        <w:rPr>
          <w:rFonts w:ascii="Times New Roman" w:hAnsi="Times New Roman"/>
          <w:sz w:val="24"/>
          <w:szCs w:val="24"/>
        </w:rPr>
        <w:t>-ig intézkedjenek annak megoldásáról, hogy a szlovéniai anyaországi szakemberek a köznevelési intézmények módosítandó tantárgyfelosztási tervében megjelenjenek; így különösen a szlovén kétnyelvű óráko</w:t>
      </w:r>
      <w:r>
        <w:rPr>
          <w:rFonts w:ascii="Times New Roman" w:hAnsi="Times New Roman"/>
          <w:sz w:val="24"/>
          <w:szCs w:val="24"/>
        </w:rPr>
        <w:t>n biztosított legyen a részvételük</w:t>
      </w:r>
      <w:r w:rsidRPr="00ED4379">
        <w:rPr>
          <w:rFonts w:ascii="Times New Roman" w:hAnsi="Times New Roman"/>
          <w:sz w:val="24"/>
          <w:szCs w:val="24"/>
        </w:rPr>
        <w:t xml:space="preserve">, illetve a szlovén tanórák kommunikációs gyakorlatait önállóan </w:t>
      </w:r>
      <w:r>
        <w:rPr>
          <w:rFonts w:ascii="Times New Roman" w:hAnsi="Times New Roman"/>
          <w:sz w:val="24"/>
          <w:szCs w:val="24"/>
        </w:rPr>
        <w:t>–</w:t>
      </w:r>
      <w:r w:rsidRPr="00ED4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már </w:t>
      </w:r>
      <w:r w:rsidRPr="00ED4379">
        <w:rPr>
          <w:rFonts w:ascii="Times New Roman" w:hAnsi="Times New Roman"/>
          <w:sz w:val="24"/>
          <w:szCs w:val="24"/>
        </w:rPr>
        <w:t>ismert, heti javasolt óraszám keretében- elvégez</w:t>
      </w:r>
      <w:r>
        <w:rPr>
          <w:rFonts w:ascii="Times New Roman" w:hAnsi="Times New Roman"/>
          <w:sz w:val="24"/>
          <w:szCs w:val="24"/>
        </w:rPr>
        <w:t xml:space="preserve">zék. </w:t>
      </w:r>
    </w:p>
    <w:p w14:paraId="52599AEF" w14:textId="77777777" w:rsidR="006736EF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ED4379">
        <w:rPr>
          <w:rFonts w:ascii="Times New Roman" w:hAnsi="Times New Roman"/>
          <w:sz w:val="24"/>
          <w:szCs w:val="24"/>
        </w:rPr>
        <w:t>Felhívom szíves figyelmüket, hogy korább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ED4379">
        <w:rPr>
          <w:rFonts w:ascii="Times New Roman" w:hAnsi="Times New Roman"/>
          <w:sz w:val="24"/>
          <w:szCs w:val="24"/>
        </w:rPr>
        <w:t>alkalmazott gyakorlat is alátámasztja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ED4379">
        <w:rPr>
          <w:rFonts w:ascii="Times New Roman" w:hAnsi="Times New Roman"/>
          <w:sz w:val="24"/>
          <w:szCs w:val="24"/>
        </w:rPr>
        <w:t>fentiek kivitelez</w:t>
      </w:r>
      <w:r>
        <w:rPr>
          <w:rFonts w:ascii="Times New Roman" w:hAnsi="Times New Roman"/>
          <w:sz w:val="24"/>
          <w:szCs w:val="24"/>
        </w:rPr>
        <w:t>hetőségét, ami</w:t>
      </w:r>
      <w:r w:rsidRPr="00ED4379">
        <w:rPr>
          <w:rFonts w:ascii="Times New Roman" w:hAnsi="Times New Roman"/>
          <w:sz w:val="24"/>
          <w:szCs w:val="24"/>
        </w:rPr>
        <w:t xml:space="preserve"> - megfelelő hozzáállás esetén- megvalósítható és szükséges annak céljából, hogy a szlovén kétnyelvű nevelés minőség</w:t>
      </w:r>
      <w:r>
        <w:rPr>
          <w:rFonts w:ascii="Times New Roman" w:hAnsi="Times New Roman"/>
          <w:sz w:val="24"/>
          <w:szCs w:val="24"/>
        </w:rPr>
        <w:t xml:space="preserve">e </w:t>
      </w:r>
      <w:r w:rsidRPr="00ED4379">
        <w:rPr>
          <w:rFonts w:ascii="Times New Roman" w:hAnsi="Times New Roman"/>
          <w:sz w:val="24"/>
          <w:szCs w:val="24"/>
        </w:rPr>
        <w:t>és színvonal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D4379">
        <w:rPr>
          <w:rFonts w:ascii="Times New Roman" w:hAnsi="Times New Roman"/>
          <w:sz w:val="24"/>
          <w:szCs w:val="24"/>
        </w:rPr>
        <w:t>javít</w:t>
      </w:r>
      <w:r>
        <w:rPr>
          <w:rFonts w:ascii="Times New Roman" w:hAnsi="Times New Roman"/>
          <w:sz w:val="24"/>
          <w:szCs w:val="24"/>
        </w:rPr>
        <w:t xml:space="preserve">ható legyen. </w:t>
      </w:r>
      <w:r w:rsidRPr="00ED4379">
        <w:rPr>
          <w:rFonts w:ascii="Times New Roman" w:hAnsi="Times New Roman"/>
          <w:sz w:val="24"/>
          <w:szCs w:val="24"/>
        </w:rPr>
        <w:t>A fentiekkel összefüggésben kérem, a módosításra kerülő tantárgyfelosztási tervek és egyéb dokumentumok Fenntartó részére történő benyújtását 2025. 09.30. napjáig. </w:t>
      </w:r>
    </w:p>
    <w:p w14:paraId="5299A042" w14:textId="77777777" w:rsidR="006736EF" w:rsidRPr="00ED4379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BFF24A8" w14:textId="77777777" w:rsidR="006736EF" w:rsidRPr="003A01A1" w:rsidRDefault="006736EF" w:rsidP="006736EF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DFD32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30C0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1730C0">
        <w:rPr>
          <w:rFonts w:ascii="Times New Roman" w:hAnsi="Times New Roman"/>
          <w:b/>
          <w:bCs/>
          <w:sz w:val="24"/>
          <w:szCs w:val="24"/>
          <w:u w:val="single"/>
        </w:rPr>
        <w:t xml:space="preserve">/2025.(VIII.28.) OSZÖ határozat: </w:t>
      </w:r>
    </w:p>
    <w:p w14:paraId="5D5761E5" w14:textId="77777777" w:rsidR="006736EF" w:rsidRPr="001730C0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30C0">
        <w:rPr>
          <w:rFonts w:ascii="Times New Roman" w:hAnsi="Times New Roman"/>
          <w:sz w:val="24"/>
          <w:szCs w:val="24"/>
        </w:rPr>
        <w:t xml:space="preserve">Az Országos Szlovén Önkormányzat Közgyűlése az önkormányzat vagyonáról és vagyongazdálkodásáról szóló szabályzatot a következők szerint módosítja: </w:t>
      </w:r>
    </w:p>
    <w:p w14:paraId="7C537C68" w14:textId="77777777" w:rsidR="006736EF" w:rsidRPr="001730C0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29D8A967" w14:textId="77777777" w:rsidR="006736EF" w:rsidRPr="001730C0" w:rsidRDefault="006736EF" w:rsidP="006736EF">
      <w:pPr>
        <w:pStyle w:val="Nincstrkz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730C0">
        <w:rPr>
          <w:rFonts w:ascii="Times New Roman" w:hAnsi="Times New Roman"/>
          <w:sz w:val="24"/>
          <w:szCs w:val="24"/>
        </w:rPr>
        <w:t xml:space="preserve">a II. fejezet 5.§. 2) bekezdése kiegészül a következő ad) ponttal: </w:t>
      </w:r>
    </w:p>
    <w:p w14:paraId="77E7A590" w14:textId="77777777" w:rsidR="006736EF" w:rsidRPr="001730C0" w:rsidRDefault="006736EF" w:rsidP="006736EF">
      <w:pPr>
        <w:pStyle w:val="Nincstrkz"/>
        <w:ind w:left="1410"/>
        <w:jc w:val="both"/>
        <w:rPr>
          <w:rFonts w:ascii="Times New Roman" w:hAnsi="Times New Roman"/>
          <w:sz w:val="24"/>
          <w:szCs w:val="24"/>
        </w:rPr>
      </w:pPr>
      <w:r w:rsidRPr="001730C0">
        <w:rPr>
          <w:rFonts w:ascii="Times New Roman" w:hAnsi="Times New Roman"/>
          <w:sz w:val="24"/>
          <w:szCs w:val="24"/>
        </w:rPr>
        <w:t xml:space="preserve">ad) „molnárház” (Felsőszölnök belterület 304 hrsz alatt nyilvántartott, természetben a 9985 Felsőszölnök, Fő út 48. szám alatt fekvő, „kivett lakóház, udvar, gazdasági épület” megnevezésű, 863 m2 alapterületű, Natura 2000 jelzésű ingatlan) </w:t>
      </w:r>
    </w:p>
    <w:p w14:paraId="0CC77AA7" w14:textId="77777777" w:rsidR="006736EF" w:rsidRPr="001730C0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BB91D87" w14:textId="77777777" w:rsidR="006736EF" w:rsidRPr="001730C0" w:rsidRDefault="006736EF" w:rsidP="006736EF">
      <w:pPr>
        <w:pStyle w:val="Nincstrkz"/>
        <w:ind w:left="70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730C0">
        <w:rPr>
          <w:rFonts w:ascii="Times New Roman" w:hAnsi="Times New Roman"/>
          <w:sz w:val="24"/>
          <w:szCs w:val="24"/>
        </w:rPr>
        <w:t xml:space="preserve">a II. fejezet 7.§. kiegészül a következő (3) bekezdéssel: </w:t>
      </w:r>
    </w:p>
    <w:p w14:paraId="67AE9B1C" w14:textId="77777777" w:rsidR="006736EF" w:rsidRDefault="006736EF" w:rsidP="006736EF">
      <w:pPr>
        <w:pStyle w:val="Nincstrkz"/>
        <w:ind w:left="1410"/>
        <w:jc w:val="both"/>
        <w:rPr>
          <w:rFonts w:ascii="Times New Roman" w:hAnsi="Times New Roman"/>
          <w:sz w:val="24"/>
          <w:szCs w:val="24"/>
        </w:rPr>
      </w:pPr>
      <w:r w:rsidRPr="001730C0">
        <w:rPr>
          <w:rFonts w:ascii="Times New Roman" w:hAnsi="Times New Roman"/>
          <w:sz w:val="24"/>
          <w:szCs w:val="24"/>
        </w:rPr>
        <w:t xml:space="preserve">7.§. (3) Az önkormányzat üzleti vagyona körébe tartozik: a Felsőszölnök belterület 306 hrsz alatt nyilvántartott, „kivett beépítetlen terület” megnevezésű, 340 m2 alapterületű, Natura 2000 jogi jellegű ingatlan. </w:t>
      </w:r>
    </w:p>
    <w:p w14:paraId="30815D8F" w14:textId="77777777" w:rsidR="006736EF" w:rsidRPr="001730C0" w:rsidRDefault="006736EF" w:rsidP="006736EF">
      <w:pPr>
        <w:pStyle w:val="Nincstrkz"/>
        <w:ind w:left="1410"/>
        <w:jc w:val="both"/>
        <w:rPr>
          <w:rFonts w:ascii="Times New Roman" w:hAnsi="Times New Roman"/>
          <w:sz w:val="24"/>
          <w:szCs w:val="24"/>
        </w:rPr>
      </w:pPr>
    </w:p>
    <w:p w14:paraId="6F6A01A0" w14:textId="77777777" w:rsidR="006736EF" w:rsidRPr="001730C0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50CD4B90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/2025.(VIII.28.) OSZÖ határozat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6ED8B7A4" w14:textId="77777777" w:rsidR="006736EF" w:rsidRPr="00FF3DDD" w:rsidRDefault="006736EF" w:rsidP="006736EF">
      <w:pPr>
        <w:jc w:val="both"/>
        <w:rPr>
          <w:rFonts w:ascii="Times New Roman" w:hAnsi="Times New Roman"/>
          <w:sz w:val="24"/>
          <w:szCs w:val="24"/>
        </w:rPr>
      </w:pPr>
      <w:r w:rsidRPr="00FF3DDD">
        <w:rPr>
          <w:rFonts w:ascii="Times New Roman" w:hAnsi="Times New Roman"/>
          <w:sz w:val="24"/>
          <w:szCs w:val="24"/>
        </w:rPr>
        <w:t xml:space="preserve">Az Országos Szlovén Önkormányzat Közgyűlése </w:t>
      </w:r>
    </w:p>
    <w:p w14:paraId="0B09F0BD" w14:textId="77777777" w:rsidR="006736EF" w:rsidRPr="00562309" w:rsidRDefault="006736EF" w:rsidP="006736E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DD">
        <w:rPr>
          <w:rFonts w:ascii="Times New Roman" w:hAnsi="Times New Roman" w:cs="Times New Roman"/>
          <w:sz w:val="24"/>
          <w:szCs w:val="24"/>
        </w:rPr>
        <w:t xml:space="preserve">az Országos Szlovén Önkormányzat Szervezeti és Működési Szabályzatának III. Fejezet 4.§. (4) bekezdése helyébe a következő rendelkezést lépteti: </w:t>
      </w:r>
    </w:p>
    <w:p w14:paraId="17653457" w14:textId="77777777" w:rsidR="006736EF" w:rsidRPr="00FF3DDD" w:rsidRDefault="006736EF" w:rsidP="006736EF">
      <w:pPr>
        <w:jc w:val="both"/>
        <w:rPr>
          <w:rFonts w:ascii="Times New Roman" w:hAnsi="Times New Roman"/>
          <w:sz w:val="24"/>
          <w:szCs w:val="24"/>
        </w:rPr>
      </w:pPr>
      <w:r w:rsidRPr="00FF3DDD">
        <w:rPr>
          <w:rFonts w:ascii="Times New Roman" w:hAnsi="Times New Roman"/>
          <w:sz w:val="24"/>
          <w:szCs w:val="24"/>
        </w:rPr>
        <w:t xml:space="preserve">(4)  A közgyűlés a képviselő, a bizottságok elnöke, tagja részére tiszteletdíjat állapít meg. Az elnök és az elnökhelyettes az elnöki, elnökhelyettesi juttatásokon felül képviselői minőségben nem kaphatnak juttatást. </w:t>
      </w:r>
    </w:p>
    <w:p w14:paraId="2095B17E" w14:textId="77777777" w:rsidR="006736EF" w:rsidRPr="00562309" w:rsidRDefault="006736EF" w:rsidP="006736EF">
      <w:pPr>
        <w:pStyle w:val="Nincstrkz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FF3DDD">
        <w:rPr>
          <w:rFonts w:ascii="Times New Roman" w:hAnsi="Times New Roman"/>
          <w:sz w:val="24"/>
          <w:szCs w:val="24"/>
        </w:rPr>
        <w:t xml:space="preserve">A képviselő havi tiszteletdíja (alapdíj) bruttó 24.000 Ft. Amennyiben a képviselő bizottságnak tagja, tiszteletdíja az alapdíjon felül bruttó 18.000,- Ft-tal növekszik. A bizottság elnökének  tiszteletdíja az alapdíjon felül bruttó 96 000 Ft-tal növekszik. </w:t>
      </w:r>
    </w:p>
    <w:p w14:paraId="29C6F7FB" w14:textId="77777777" w:rsidR="006736EF" w:rsidRPr="000C3FC8" w:rsidRDefault="006736EF" w:rsidP="006736E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FC8">
        <w:rPr>
          <w:rFonts w:ascii="Times New Roman" w:hAnsi="Times New Roman"/>
          <w:sz w:val="24"/>
          <w:szCs w:val="24"/>
        </w:rPr>
        <w:t xml:space="preserve">A közgyűlés - át nem ruházható hatáskörben - minősített többséggel a kötelezettségeit megszegő képviselő megállapított tiszteletdíját legfeljebb 25%-kal, maximum 4 havi időtartamra csökkentheti. Kötelezettségeit megszegő képviselőnek minősül, aki indokolatlanul, bejelentés nélkül nem vesz részt legalább 4 alkalommal a testület ülésén és nem igazolja távolléte okát. </w:t>
      </w:r>
    </w:p>
    <w:p w14:paraId="51241D6B" w14:textId="77777777" w:rsidR="006736EF" w:rsidRPr="00562309" w:rsidRDefault="006736EF" w:rsidP="006736E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DD">
        <w:rPr>
          <w:rFonts w:ascii="Times New Roman" w:hAnsi="Times New Roman" w:cs="Times New Roman"/>
          <w:sz w:val="24"/>
          <w:szCs w:val="24"/>
        </w:rPr>
        <w:t xml:space="preserve">az Országos Szlovén Önkormányzat Szervezeti és Működési Szabályzatának IV. Fejezet 6.§. (5) bekezdése helyébe a következő rendelkezést lépteti: </w:t>
      </w:r>
    </w:p>
    <w:p w14:paraId="7189656A" w14:textId="77777777" w:rsidR="006736EF" w:rsidRPr="00FF3DDD" w:rsidRDefault="006736EF" w:rsidP="006736E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F3DDD">
        <w:rPr>
          <w:rFonts w:ascii="Times New Roman" w:hAnsi="Times New Roman"/>
          <w:color w:val="000000"/>
          <w:sz w:val="24"/>
          <w:szCs w:val="24"/>
        </w:rPr>
        <w:lastRenderedPageBreak/>
        <w:t xml:space="preserve">(5) A közgyűlés tagjai közül társadalmi megbízatású, tiszteletdíjban részesülő elnököt és elnökhelyettest választ.  </w:t>
      </w:r>
    </w:p>
    <w:p w14:paraId="3F0481A7" w14:textId="77777777" w:rsidR="006736EF" w:rsidRPr="00FF3DDD" w:rsidRDefault="006736EF" w:rsidP="006736E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DD">
        <w:rPr>
          <w:rFonts w:ascii="Times New Roman" w:hAnsi="Times New Roman" w:cs="Times New Roman"/>
          <w:sz w:val="24"/>
          <w:szCs w:val="24"/>
        </w:rPr>
        <w:t xml:space="preserve"> „</w:t>
      </w:r>
      <w:r w:rsidRPr="00FF3DDD">
        <w:rPr>
          <w:rFonts w:ascii="Times New Roman" w:hAnsi="Times New Roman" w:cs="Times New Roman"/>
          <w:color w:val="000000"/>
          <w:sz w:val="24"/>
          <w:szCs w:val="24"/>
        </w:rPr>
        <w:t xml:space="preserve">A közgyűlés az elnök havi tiszteletdíját bruttó 695 700 Ft és a Központi Statisztikai Hivatal által hivatalosan közzétett, a tárgyévet megelőző évre vonatkozó nemzetgazdasági havi átlagos bruttó kereset kettőszeresének megfelelő összege között </w:t>
      </w:r>
      <w:r w:rsidRPr="00FF3DDD">
        <w:rPr>
          <w:rFonts w:ascii="Times New Roman" w:hAnsi="Times New Roman" w:cs="Times New Roman"/>
          <w:sz w:val="24"/>
          <w:szCs w:val="24"/>
        </w:rPr>
        <w:t>állapítja meg azzal, hogy annak költségvetési vonzata nem veszélyeztetheti a törvények által kötelezően előírt önkormányzati feladat- és hatáskörök ellátását.</w:t>
      </w:r>
    </w:p>
    <w:p w14:paraId="2AEEBE1C" w14:textId="77777777" w:rsidR="006736EF" w:rsidRPr="00FF3DDD" w:rsidRDefault="006736EF" w:rsidP="006736EF">
      <w:pPr>
        <w:pStyle w:val="Listaszerbekezds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3DDD">
        <w:rPr>
          <w:rFonts w:ascii="Times New Roman" w:hAnsi="Times New Roman" w:cs="Times New Roman"/>
          <w:sz w:val="24"/>
          <w:szCs w:val="24"/>
        </w:rPr>
        <w:t>Az elnök havi tiszteletdíjának 15%-</w:t>
      </w:r>
      <w:proofErr w:type="spellStart"/>
      <w:r w:rsidRPr="00FF3DDD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FF3DDD">
        <w:rPr>
          <w:rFonts w:ascii="Times New Roman" w:hAnsi="Times New Roman" w:cs="Times New Roman"/>
          <w:sz w:val="24"/>
          <w:szCs w:val="24"/>
        </w:rPr>
        <w:t xml:space="preserve"> meghatározott</w:t>
      </w:r>
      <w:r w:rsidRPr="00FF3DDD">
        <w:rPr>
          <w:rFonts w:ascii="Times New Roman" w:hAnsi="Times New Roman" w:cs="Times New Roman"/>
          <w:color w:val="000000"/>
          <w:sz w:val="24"/>
          <w:szCs w:val="24"/>
        </w:rPr>
        <w:t xml:space="preserve"> összegű költségtérítésre jogosult.</w:t>
      </w:r>
    </w:p>
    <w:p w14:paraId="23FFF4DE" w14:textId="77777777" w:rsidR="006736EF" w:rsidRPr="00FF3DDD" w:rsidRDefault="006736EF" w:rsidP="006736EF">
      <w:pPr>
        <w:pStyle w:val="Listaszerbekezds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1A112" w14:textId="77777777" w:rsidR="006736EF" w:rsidRPr="00FF3DDD" w:rsidRDefault="006736EF" w:rsidP="006736E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DD">
        <w:rPr>
          <w:rFonts w:ascii="Times New Roman" w:hAnsi="Times New Roman" w:cs="Times New Roman"/>
          <w:sz w:val="24"/>
          <w:szCs w:val="24"/>
        </w:rPr>
        <w:t xml:space="preserve">A közgyűlés az elnökhelyettes havi tiszteletdíját bruttó 200 000 Ft </w:t>
      </w:r>
      <w:r w:rsidRPr="00FF3DDD">
        <w:rPr>
          <w:rFonts w:ascii="Times New Roman" w:hAnsi="Times New Roman" w:cs="Times New Roman"/>
          <w:color w:val="000000"/>
          <w:sz w:val="24"/>
          <w:szCs w:val="24"/>
        </w:rPr>
        <w:t xml:space="preserve">és a Központi Statisztikai Hivatal által hivatalosan közzétett, a tárgyévet megelőző évre vonatkozó nemzetgazdasági havi átlagos bruttó kereset másfélszeresének megfelelő összege között </w:t>
      </w:r>
      <w:r w:rsidRPr="00FF3DDD">
        <w:rPr>
          <w:rFonts w:ascii="Times New Roman" w:hAnsi="Times New Roman" w:cs="Times New Roman"/>
          <w:sz w:val="24"/>
          <w:szCs w:val="24"/>
        </w:rPr>
        <w:t>állapítja meg azzal, hogy annak költségvetési vonzata nem veszélyeztetheti a törvények által kötelezően előírt önkormányzati feladat- és hatáskörök ellátását.</w:t>
      </w:r>
    </w:p>
    <w:p w14:paraId="156D00C4" w14:textId="77777777" w:rsidR="006736EF" w:rsidRPr="00FF3DDD" w:rsidRDefault="006736EF" w:rsidP="006736E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3DDD">
        <w:rPr>
          <w:rFonts w:ascii="Times New Roman" w:hAnsi="Times New Roman" w:cs="Times New Roman"/>
          <w:sz w:val="24"/>
          <w:szCs w:val="24"/>
        </w:rPr>
        <w:t>Az elnökhelyettes havi tiszteletdíjának 15%-</w:t>
      </w:r>
      <w:proofErr w:type="spellStart"/>
      <w:r w:rsidRPr="00FF3DDD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FF3DDD">
        <w:rPr>
          <w:rFonts w:ascii="Times New Roman" w:hAnsi="Times New Roman" w:cs="Times New Roman"/>
          <w:sz w:val="24"/>
          <w:szCs w:val="24"/>
        </w:rPr>
        <w:t xml:space="preserve"> meghatározott</w:t>
      </w:r>
      <w:r w:rsidRPr="00FF3DDD">
        <w:rPr>
          <w:rFonts w:ascii="Times New Roman" w:hAnsi="Times New Roman" w:cs="Times New Roman"/>
          <w:color w:val="000000"/>
          <w:sz w:val="24"/>
          <w:szCs w:val="24"/>
        </w:rPr>
        <w:t xml:space="preserve"> összegű költségtérítésre jogosult.” </w:t>
      </w:r>
    </w:p>
    <w:p w14:paraId="3C4D2B2D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777E3E74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/2025.(VIII.28.) OSZÖ határozat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412EE891" w14:textId="77777777" w:rsidR="006736EF" w:rsidRPr="00CA6693" w:rsidRDefault="006736EF" w:rsidP="006736EF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hu-HU"/>
        </w:rPr>
        <w:t>Az Országos Szlovén Önkormányzat Közgyűlése a</w:t>
      </w:r>
      <w:r>
        <w:rPr>
          <w:rFonts w:ascii="Times New Roman" w:hAnsi="Times New Roman"/>
          <w:sz w:val="24"/>
          <w:szCs w:val="24"/>
        </w:rPr>
        <w:t xml:space="preserve"> Rába-vidéki oktatásban-nevelésben dolgozók részére szervezett szakmai szeminárium piknik-programjának megvalósítására (étel- ital, szakmai alapanyag beszerzése és informatikai szolgáltatás biztosítása) maximum bruttó 600 000 Ft összeg kifizetését - az OSZÖ 2025. évi költségvetési előirányzata terhére- jóváhagyja. </w:t>
      </w:r>
    </w:p>
    <w:p w14:paraId="3F9CE967" w14:textId="77777777" w:rsidR="006736EF" w:rsidRPr="000C3FC8" w:rsidRDefault="006736EF" w:rsidP="006736EF">
      <w:pPr>
        <w:pStyle w:val="Nincstrkz"/>
        <w:jc w:val="both"/>
        <w:rPr>
          <w:b/>
          <w:bCs/>
        </w:rPr>
      </w:pPr>
    </w:p>
    <w:p w14:paraId="48968D0E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52AE3CEF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/2025.(VIII.28.) OSZÖ határozat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164776B" w14:textId="77777777" w:rsidR="006736EF" w:rsidRPr="001D1418" w:rsidRDefault="006736EF" w:rsidP="006736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0B3B60">
        <w:rPr>
          <w:rFonts w:ascii="Times New Roman" w:hAnsi="Times New Roman"/>
          <w:color w:val="000000"/>
          <w:sz w:val="24"/>
          <w:szCs w:val="24"/>
        </w:rPr>
        <w:t xml:space="preserve">z Országos Szlovén Önkormányzat Közgyűlése jóváhagyja, hogy </w:t>
      </w:r>
      <w:r>
        <w:rPr>
          <w:rFonts w:ascii="Times New Roman" w:hAnsi="Times New Roman"/>
          <w:color w:val="000000"/>
          <w:sz w:val="24"/>
          <w:szCs w:val="24"/>
        </w:rPr>
        <w:t xml:space="preserve">a 2025. szeptember 20-i </w:t>
      </w:r>
      <w:r w:rsidRPr="000B3B60">
        <w:rPr>
          <w:rFonts w:ascii="Times New Roman" w:hAnsi="Times New Roman"/>
          <w:color w:val="000000"/>
          <w:sz w:val="24"/>
          <w:szCs w:val="24"/>
        </w:rPr>
        <w:t>Egyházmegyei Nemzetiségi Nap és Országos Szlovén Találkozó programja vonatkozásában bruttó</w:t>
      </w:r>
      <w:r>
        <w:rPr>
          <w:rFonts w:ascii="Times New Roman" w:hAnsi="Times New Roman"/>
          <w:color w:val="000000"/>
          <w:sz w:val="24"/>
          <w:szCs w:val="24"/>
        </w:rPr>
        <w:t xml:space="preserve"> 6 000 </w:t>
      </w:r>
      <w:r w:rsidRPr="000B3B60">
        <w:rPr>
          <w:rFonts w:ascii="Times New Roman" w:hAnsi="Times New Roman"/>
          <w:color w:val="000000"/>
          <w:sz w:val="24"/>
          <w:szCs w:val="24"/>
        </w:rPr>
        <w:t>000 Ft kerüljön kifizetésre a felmerülő költségek fedezésére az OSZÖ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B3B60">
        <w:rPr>
          <w:rFonts w:ascii="Times New Roman" w:hAnsi="Times New Roman"/>
          <w:color w:val="000000"/>
          <w:sz w:val="24"/>
          <w:szCs w:val="24"/>
        </w:rPr>
        <w:t xml:space="preserve">. évi költségvetésének terhére. </w:t>
      </w:r>
    </w:p>
    <w:p w14:paraId="0645E824" w14:textId="77777777" w:rsidR="006736EF" w:rsidRDefault="006736EF" w:rsidP="006736EF">
      <w:pPr>
        <w:pStyle w:val="Szvegtrzsbehzssal"/>
        <w:tabs>
          <w:tab w:val="left" w:pos="1560"/>
          <w:tab w:val="left" w:pos="3969"/>
          <w:tab w:val="left" w:pos="5529"/>
        </w:tabs>
        <w:rPr>
          <w:rFonts w:cs="Times New Roman"/>
        </w:rPr>
      </w:pPr>
    </w:p>
    <w:p w14:paraId="0D590D5C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624303" w14:textId="77777777" w:rsidR="006736EF" w:rsidRDefault="006736EF" w:rsidP="006736EF">
      <w:pPr>
        <w:pStyle w:val="Nincstrkz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FF3DDD">
        <w:rPr>
          <w:rFonts w:ascii="Times New Roman" w:hAnsi="Times New Roman"/>
          <w:b/>
          <w:bCs/>
          <w:sz w:val="24"/>
          <w:szCs w:val="24"/>
          <w:u w:val="single"/>
        </w:rPr>
        <w:t>/2025.(VIII.28.) OSZÖ határozat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50B19398" w14:textId="77777777" w:rsidR="006736EF" w:rsidRDefault="006736EF" w:rsidP="006736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0B3B60">
        <w:rPr>
          <w:rFonts w:ascii="Times New Roman" w:hAnsi="Times New Roman"/>
          <w:color w:val="000000"/>
          <w:sz w:val="24"/>
          <w:szCs w:val="24"/>
        </w:rPr>
        <w:t xml:space="preserve">z Országos Szlovén Önkormányzat Közgyűlése jóváhagyja, hogy </w:t>
      </w:r>
      <w:r>
        <w:rPr>
          <w:rFonts w:ascii="Times New Roman" w:hAnsi="Times New Roman"/>
          <w:color w:val="000000"/>
          <w:sz w:val="24"/>
          <w:szCs w:val="24"/>
        </w:rPr>
        <w:t xml:space="preserve">a 2025. szeptember 5-7-i „X. Nemzetiségi Ifjúsági Találkozó programján való részvétel” kapcsán maximum bruttó 200 000 </w:t>
      </w:r>
      <w:r w:rsidRPr="000B3B60">
        <w:rPr>
          <w:rFonts w:ascii="Times New Roman" w:hAnsi="Times New Roman"/>
          <w:color w:val="000000"/>
          <w:sz w:val="24"/>
          <w:szCs w:val="24"/>
        </w:rPr>
        <w:t xml:space="preserve">Ft kerüljön kifizetésre a felmerülő költségek fedezésére </w:t>
      </w:r>
      <w:r>
        <w:rPr>
          <w:rFonts w:ascii="Times New Roman" w:hAnsi="Times New Roman"/>
          <w:color w:val="000000"/>
          <w:sz w:val="24"/>
          <w:szCs w:val="24"/>
        </w:rPr>
        <w:t xml:space="preserve">(utazás és Nemzetiségi Börze kínálatának biztosítása) </w:t>
      </w:r>
      <w:r w:rsidRPr="000B3B60">
        <w:rPr>
          <w:rFonts w:ascii="Times New Roman" w:hAnsi="Times New Roman"/>
          <w:color w:val="000000"/>
          <w:sz w:val="24"/>
          <w:szCs w:val="24"/>
        </w:rPr>
        <w:t>az OSZÖ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B3B60">
        <w:rPr>
          <w:rFonts w:ascii="Times New Roman" w:hAnsi="Times New Roman"/>
          <w:color w:val="000000"/>
          <w:sz w:val="24"/>
          <w:szCs w:val="24"/>
        </w:rPr>
        <w:t xml:space="preserve">. évi költségvetésének terhére. </w:t>
      </w:r>
    </w:p>
    <w:p w14:paraId="47780F53" w14:textId="77777777" w:rsidR="006736EF" w:rsidRDefault="006736EF" w:rsidP="006736EF">
      <w:pPr>
        <w:pStyle w:val="Szvegtrzsbehzssal"/>
        <w:tabs>
          <w:tab w:val="left" w:pos="1560"/>
          <w:tab w:val="left" w:pos="3969"/>
          <w:tab w:val="left" w:pos="5529"/>
        </w:tabs>
        <w:rPr>
          <w:rFonts w:cs="Times New Roman"/>
        </w:rPr>
      </w:pPr>
    </w:p>
    <w:p w14:paraId="38E286BD" w14:textId="77777777" w:rsidR="006736EF" w:rsidRPr="001715A3" w:rsidRDefault="006736EF" w:rsidP="006736EF">
      <w:pPr>
        <w:pStyle w:val="Nincstrkz"/>
        <w:rPr>
          <w:rFonts w:ascii="Times New Roman" w:hAnsi="Times New Roman"/>
          <w:sz w:val="24"/>
          <w:szCs w:val="24"/>
        </w:rPr>
      </w:pPr>
    </w:p>
    <w:p w14:paraId="6557C8D0" w14:textId="77777777" w:rsidR="006736EF" w:rsidRDefault="006736EF" w:rsidP="006736EF"/>
    <w:p w14:paraId="73BFD0B1" w14:textId="77777777" w:rsidR="006736EF" w:rsidRDefault="006736EF" w:rsidP="006736EF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20B5FD2E" w14:textId="77777777" w:rsidR="006736EF" w:rsidRPr="0067272D" w:rsidRDefault="006736EF" w:rsidP="006736EF">
      <w:pPr>
        <w:pStyle w:val="Nincstrkz"/>
      </w:pPr>
    </w:p>
    <w:p w14:paraId="00BE9054" w14:textId="77777777" w:rsidR="006736EF" w:rsidRDefault="006736EF" w:rsidP="006736EF">
      <w:pPr>
        <w:pStyle w:val="Nincstrkz"/>
        <w:rPr>
          <w:rFonts w:ascii="Times New Roman" w:hAnsi="Times New Roman"/>
          <w:color w:val="000000"/>
          <w:sz w:val="24"/>
          <w:szCs w:val="24"/>
          <w:lang w:val="hu-HU"/>
        </w:rPr>
      </w:pPr>
    </w:p>
    <w:p w14:paraId="29B385FD" w14:textId="77777777" w:rsidR="006736EF" w:rsidRDefault="006736EF" w:rsidP="006736EF">
      <w:pPr>
        <w:pStyle w:val="Nincstrkz"/>
        <w:ind w:left="708" w:firstLine="708"/>
        <w:rPr>
          <w:rFonts w:ascii="Times New Roman" w:hAnsi="Times New Roman"/>
          <w:color w:val="000000"/>
          <w:sz w:val="24"/>
          <w:szCs w:val="24"/>
          <w:lang w:val="hu-HU"/>
        </w:rPr>
      </w:pPr>
    </w:p>
    <w:p w14:paraId="6727F979" w14:textId="77777777" w:rsidR="006736EF" w:rsidRDefault="006736EF" w:rsidP="006736EF">
      <w:pPr>
        <w:pStyle w:val="Nincstrkz"/>
        <w:ind w:left="708" w:firstLine="708"/>
        <w:rPr>
          <w:rFonts w:ascii="Times New Roman" w:hAnsi="Times New Roman"/>
          <w:color w:val="000000"/>
          <w:sz w:val="24"/>
          <w:szCs w:val="24"/>
          <w:lang w:val="hu-HU"/>
        </w:rPr>
      </w:pPr>
    </w:p>
    <w:p w14:paraId="68FBC18D" w14:textId="77777777" w:rsidR="00C46E14" w:rsidRDefault="00C46E14"/>
    <w:sectPr w:rsidR="00C4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Calibri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7D7"/>
    <w:multiLevelType w:val="hybridMultilevel"/>
    <w:tmpl w:val="C1D471E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490533"/>
    <w:multiLevelType w:val="hybridMultilevel"/>
    <w:tmpl w:val="D6B8E37E"/>
    <w:lvl w:ilvl="0" w:tplc="B7F6D00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1F90441"/>
    <w:multiLevelType w:val="hybridMultilevel"/>
    <w:tmpl w:val="754EAE6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A2424"/>
    <w:multiLevelType w:val="hybridMultilevel"/>
    <w:tmpl w:val="C1D471E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031C52"/>
    <w:multiLevelType w:val="hybridMultilevel"/>
    <w:tmpl w:val="93F002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FB2135A"/>
    <w:multiLevelType w:val="hybridMultilevel"/>
    <w:tmpl w:val="DD36F3E2"/>
    <w:lvl w:ilvl="0" w:tplc="E604CA2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17660"/>
    <w:multiLevelType w:val="hybridMultilevel"/>
    <w:tmpl w:val="C51EB4EE"/>
    <w:lvl w:ilvl="0" w:tplc="A832F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0E441B"/>
    <w:multiLevelType w:val="hybridMultilevel"/>
    <w:tmpl w:val="F9B097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10D26"/>
    <w:multiLevelType w:val="hybridMultilevel"/>
    <w:tmpl w:val="F454C9A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56873701">
    <w:abstractNumId w:val="2"/>
  </w:num>
  <w:num w:numId="2" w16cid:durableId="364133452">
    <w:abstractNumId w:val="8"/>
  </w:num>
  <w:num w:numId="3" w16cid:durableId="905533745">
    <w:abstractNumId w:val="4"/>
  </w:num>
  <w:num w:numId="4" w16cid:durableId="832139339">
    <w:abstractNumId w:val="3"/>
  </w:num>
  <w:num w:numId="5" w16cid:durableId="1135487737">
    <w:abstractNumId w:val="0"/>
  </w:num>
  <w:num w:numId="6" w16cid:durableId="145634192">
    <w:abstractNumId w:val="1"/>
  </w:num>
  <w:num w:numId="7" w16cid:durableId="992680443">
    <w:abstractNumId w:val="5"/>
  </w:num>
  <w:num w:numId="8" w16cid:durableId="1499080655">
    <w:abstractNumId w:val="7"/>
  </w:num>
  <w:num w:numId="9" w16cid:durableId="133837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1D"/>
    <w:rsid w:val="003458E5"/>
    <w:rsid w:val="003C4D1D"/>
    <w:rsid w:val="006736EF"/>
    <w:rsid w:val="00954E6A"/>
    <w:rsid w:val="00C46E14"/>
    <w:rsid w:val="00E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494E"/>
  <w15:chartTrackingRefBased/>
  <w15:docId w15:val="{084D1B46-BB7B-4700-BB77-0B58BD3A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6EF"/>
    <w:rPr>
      <w:rFonts w:ascii="Calibri" w:eastAsia="Calibri" w:hAnsi="Calibri"/>
      <w:color w:val="00000A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C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4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4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4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4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4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4D1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4D1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4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4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4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4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4D1D"/>
    <w:rPr>
      <w:i/>
      <w:iCs/>
      <w:color w:val="404040" w:themeColor="text1" w:themeTint="BF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Bullet List,Parágrafo da Lista1"/>
    <w:basedOn w:val="Norml"/>
    <w:link w:val="ListaszerbekezdsChar"/>
    <w:uiPriority w:val="34"/>
    <w:qFormat/>
    <w:rsid w:val="003C4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4D1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4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4D1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4D1D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6736EF"/>
    <w:pPr>
      <w:suppressAutoHyphens/>
      <w:spacing w:after="0" w:line="240" w:lineRule="auto"/>
    </w:pPr>
    <w:rPr>
      <w:rFonts w:ascii="Calibri" w:eastAsia="Calibri" w:hAnsi="Calibri" w:cs="Times New Roman"/>
      <w:kern w:val="0"/>
      <w:lang w:val="sl-SI" w:eastAsia="zh-CN"/>
      <w14:ligatures w14:val="none"/>
    </w:rPr>
  </w:style>
  <w:style w:type="character" w:customStyle="1" w:styleId="NincstrkzChar">
    <w:name w:val="Nincs térköz Char"/>
    <w:link w:val="Nincstrkz"/>
    <w:uiPriority w:val="1"/>
    <w:rsid w:val="006736EF"/>
    <w:rPr>
      <w:rFonts w:ascii="Calibri" w:eastAsia="Calibri" w:hAnsi="Calibri" w:cs="Times New Roman"/>
      <w:kern w:val="0"/>
      <w:lang w:val="sl-SI" w:eastAsia="zh-CN"/>
      <w14:ligatures w14:val="none"/>
    </w:rPr>
  </w:style>
  <w:style w:type="paragraph" w:styleId="Szvegtrzsbehzssal">
    <w:name w:val="Body Text Indent"/>
    <w:basedOn w:val="Norml"/>
    <w:link w:val="SzvegtrzsbehzssalChar"/>
    <w:rsid w:val="006736EF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StarSymbol"/>
      <w:color w:val="auto"/>
      <w:sz w:val="24"/>
      <w:szCs w:val="24"/>
      <w:lang w:eastAsia="hu-HU"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736EF"/>
    <w:rPr>
      <w:rFonts w:ascii="Times New Roman" w:eastAsia="Lucida Sans Unicode" w:hAnsi="Times New Roman" w:cs="StarSymbol"/>
      <w:kern w:val="0"/>
      <w:sz w:val="24"/>
      <w:szCs w:val="24"/>
      <w:lang w:eastAsia="hu-HU" w:bidi="hu-HU"/>
      <w14:ligatures w14:val="none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67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2B08-0848-424C-967A-979E9183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1325</Words>
  <Characters>9149</Characters>
  <Application>Microsoft Office Word</Application>
  <DocSecurity>0</DocSecurity>
  <Lines>76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2</cp:revision>
  <dcterms:created xsi:type="dcterms:W3CDTF">2025-09-15T13:04:00Z</dcterms:created>
  <dcterms:modified xsi:type="dcterms:W3CDTF">2025-09-15T13:08:00Z</dcterms:modified>
</cp:coreProperties>
</file>